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4C75C36A" w:rsidR="00923B55" w:rsidRPr="008202D3" w:rsidRDefault="00856857" w:rsidP="002E5592">
      <w:pPr>
        <w:spacing w:after="120" w:line="240" w:lineRule="auto"/>
        <w:contextualSpacing/>
        <w:jc w:val="center"/>
        <w:rPr>
          <w:rFonts w:asciiTheme="majorHAnsi" w:hAnsiTheme="majorHAnsi" w:cstheme="majorHAnsi"/>
          <w:b/>
          <w:lang w:eastAsia="en-US"/>
        </w:rPr>
      </w:pPr>
      <w:r w:rsidRPr="00856857">
        <w:rPr>
          <w:rFonts w:asciiTheme="majorHAnsi" w:hAnsiTheme="majorHAnsi" w:cstheme="majorHAnsi"/>
          <w:b/>
          <w:iCs/>
        </w:rPr>
        <w:t>BENDROVĖS VALDOMŲ NUOTEKŲ VALYKLŲ INFRASTRUKTŪROS RIBINIŲ VERČIŲ IR REKOMENDUOJAMŲ LEISTINŲ TARŠŲ NUOTEKŲ VEŽĖJAMS NUSTATYMO GALIMYBIŲ STUDIJOS RENGIMO</w:t>
      </w:r>
      <w:r w:rsidRPr="00856857">
        <w:rPr>
          <w:rFonts w:asciiTheme="majorHAnsi" w:hAnsiTheme="majorHAnsi" w:cstheme="majorHAnsi"/>
          <w:b/>
          <w:i/>
        </w:rPr>
        <w:t xml:space="preserve"> </w:t>
      </w:r>
      <w:r w:rsidR="00923B55" w:rsidRPr="008202D3">
        <w:rPr>
          <w:rFonts w:asciiTheme="majorHAnsi" w:hAnsiTheme="majorHAnsi" w:cstheme="majorHAnsi"/>
          <w:b/>
        </w:rPr>
        <w:t>PASLAUGŲ TEIK</w:t>
      </w:r>
      <w:r w:rsidR="00A62418" w:rsidRPr="008202D3">
        <w:rPr>
          <w:rFonts w:asciiTheme="majorHAnsi" w:hAnsiTheme="majorHAnsi" w:cstheme="majorHAnsi"/>
          <w:b/>
        </w:rPr>
        <w:t>I</w:t>
      </w:r>
      <w:r w:rsidR="00923B55" w:rsidRPr="008202D3">
        <w:rPr>
          <w:rFonts w:asciiTheme="majorHAnsi" w:hAnsiTheme="majorHAnsi" w:cstheme="majorHAnsi"/>
          <w:b/>
        </w:rPr>
        <w:t xml:space="preserve">MO </w:t>
      </w:r>
      <w:r w:rsidR="00923B55" w:rsidRPr="008202D3">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proofErr w:type="spellStart"/>
      <w:r w:rsidRPr="008202D3">
        <w:rPr>
          <w:rFonts w:asciiTheme="majorHAnsi" w:hAnsiTheme="majorHAnsi" w:cstheme="majorHAnsi"/>
          <w:lang w:eastAsia="en-US"/>
        </w:rPr>
        <w:t>Reg</w:t>
      </w:r>
      <w:proofErr w:type="spellEnd"/>
      <w:r w:rsidRPr="008202D3">
        <w:rPr>
          <w:rFonts w:asciiTheme="majorHAnsi" w:hAnsiTheme="majorHAnsi" w:cstheme="majorHAnsi"/>
          <w:lang w:eastAsia="en-US"/>
        </w:rPr>
        <w:t xml:space="preserve">.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w:t>
      </w:r>
      <w:proofErr w:type="spellStart"/>
      <w:r w:rsidRPr="008202D3">
        <w:rPr>
          <w:rFonts w:asciiTheme="majorHAnsi" w:hAnsiTheme="majorHAnsi" w:cstheme="majorHAnsi"/>
          <w:highlight w:val="lightGray"/>
          <w:lang w:eastAsia="en-US"/>
        </w:rPr>
        <w:t>ios</w:t>
      </w:r>
      <w:proofErr w:type="spellEnd"/>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w:t>
      </w:r>
      <w:proofErr w:type="spellStart"/>
      <w:r w:rsidR="00ED68EC" w:rsidRPr="008202D3">
        <w:rPr>
          <w:rFonts w:asciiTheme="majorHAnsi" w:hAnsiTheme="majorHAnsi" w:cstheme="majorHAnsi"/>
          <w:highlight w:val="lightGray"/>
          <w:lang w:eastAsia="en-US"/>
        </w:rPr>
        <w:t>ios</w:t>
      </w:r>
      <w:proofErr w:type="spellEnd"/>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1F180E1C">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3016010A"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w:t>
            </w:r>
            <w:r w:rsidR="00856857" w:rsidRPr="00856857">
              <w:rPr>
                <w:rFonts w:eastAsiaTheme="minorHAnsi" w:cstheme="minorHAnsi"/>
                <w:b/>
                <w:i/>
                <w:color w:val="FF0000"/>
                <w:sz w:val="22"/>
                <w:szCs w:val="22"/>
                <w:lang w:val="lt-LT" w:eastAsia="lt-LT"/>
              </w:rPr>
              <w:t xml:space="preserve"> </w:t>
            </w:r>
            <w:r w:rsidR="00856857" w:rsidRPr="00856857">
              <w:rPr>
                <w:rFonts w:asciiTheme="majorHAnsi" w:hAnsiTheme="majorHAnsi" w:cstheme="majorHAnsi"/>
                <w:bCs/>
                <w:i/>
                <w:sz w:val="22"/>
                <w:szCs w:val="22"/>
                <w:lang w:val="lt-LT"/>
              </w:rPr>
              <w:t>Bendrovės valdomų nuotekų valyklų infrastruktūros ribinių verčių ir rekomenduojamų leistinų taršų nuotekų vežėjams nustatymo galimybių studijos rengimo paslaugas</w:t>
            </w:r>
            <w:r w:rsidR="00A439D9" w:rsidRPr="008202D3">
              <w:rPr>
                <w:rFonts w:asciiTheme="majorHAnsi" w:hAnsiTheme="majorHAnsi" w:cstheme="majorHAnsi"/>
                <w:sz w:val="22"/>
                <w:szCs w:val="22"/>
                <w:lang w:val="lt-LT"/>
              </w:rPr>
              <w:t xml:space="preserve"> (toliau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856857">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339D3893" w14:textId="1C3C8158" w:rsidR="00BB0844" w:rsidRPr="008202D3" w:rsidRDefault="00000000" w:rsidP="002E5592">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856857">
                  <w:rPr>
                    <w:rStyle w:val="Style2"/>
                    <w:rFonts w:asciiTheme="majorHAnsi" w:hAnsiTheme="majorHAnsi" w:cstheme="majorHAnsi"/>
                    <w:szCs w:val="22"/>
                    <w:lang w:val="lt-LT"/>
                  </w:rPr>
                  <w:t>Konkretus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 xml:space="preserve">aslaugų kiekis nurodytas Sutarties SD priede Nr. </w:t>
            </w:r>
            <w:r w:rsidR="00856857">
              <w:rPr>
                <w:rFonts w:asciiTheme="majorHAnsi" w:hAnsiTheme="majorHAnsi" w:cstheme="majorHAnsi"/>
                <w:sz w:val="22"/>
                <w:szCs w:val="22"/>
                <w:lang w:val="lt-LT"/>
              </w:rPr>
              <w:t>1.</w:t>
            </w:r>
          </w:p>
          <w:p w14:paraId="1E8B9822" w14:textId="583AD8CC" w:rsidR="008E25DE" w:rsidRPr="00856857" w:rsidRDefault="008E25DE" w:rsidP="00856857">
            <w:pPr>
              <w:rPr>
                <w:rFonts w:asciiTheme="majorHAnsi" w:hAnsiTheme="majorHAnsi" w:cstheme="majorHAnsi"/>
              </w:rPr>
            </w:pPr>
          </w:p>
        </w:tc>
      </w:tr>
      <w:tr w:rsidR="004D2C14" w:rsidRPr="008202D3" w14:paraId="5F10BAF0" w14:textId="77777777" w:rsidTr="1F180E1C">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32D2E10F" w14:textId="08655C31" w:rsidR="00F26809" w:rsidRPr="008202D3" w:rsidRDefault="00F26809" w:rsidP="002E5592">
            <w:pPr>
              <w:pStyle w:val="ListParagraph"/>
              <w:numPr>
                <w:ilvl w:val="1"/>
                <w:numId w:val="2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Bendra</w:t>
            </w:r>
            <w:r w:rsidR="00AA5806" w:rsidRPr="008202D3">
              <w:rPr>
                <w:rFonts w:asciiTheme="majorHAnsi" w:hAnsiTheme="majorHAnsi" w:cstheme="majorHAnsi"/>
                <w:sz w:val="22"/>
                <w:szCs w:val="22"/>
                <w:lang w:val="lt-LT"/>
              </w:rPr>
              <w:t xml:space="preserve"> Sutarties vertė</w:t>
            </w:r>
            <w:r w:rsidRPr="008202D3">
              <w:rPr>
                <w:rFonts w:asciiTheme="majorHAnsi" w:hAnsiTheme="majorHAnsi" w:cstheme="majorHAnsi"/>
                <w:sz w:val="22"/>
                <w:szCs w:val="22"/>
                <w:lang w:val="lt-LT"/>
              </w:rPr>
              <w:t xml:space="preserve">: (1) </w:t>
            </w:r>
            <w:r w:rsidR="00895D49" w:rsidRPr="008202D3">
              <w:rPr>
                <w:rFonts w:asciiTheme="majorHAnsi" w:hAnsiTheme="majorHAnsi" w:cstheme="majorHAnsi"/>
                <w:sz w:val="22"/>
                <w:szCs w:val="22"/>
                <w:lang w:val="lt-LT"/>
              </w:rPr>
              <w:t>Paslaugų k</w:t>
            </w:r>
            <w:r w:rsidRPr="008202D3">
              <w:rPr>
                <w:rFonts w:asciiTheme="majorHAnsi" w:hAnsiTheme="majorHAnsi" w:cstheme="majorHAnsi"/>
                <w:sz w:val="22"/>
                <w:szCs w:val="22"/>
                <w:lang w:val="lt-LT"/>
              </w:rPr>
              <w:t>aina be PVM [</w:t>
            </w:r>
            <w:r w:rsidRPr="008202D3">
              <w:rPr>
                <w:rFonts w:asciiTheme="majorHAnsi" w:hAnsiTheme="majorHAnsi" w:cstheme="majorHAnsi"/>
                <w:sz w:val="22"/>
                <w:szCs w:val="22"/>
                <w:highlight w:val="lightGray"/>
                <w:lang w:val="lt-LT"/>
              </w:rPr>
              <w:t>įrašyti</w:t>
            </w:r>
            <w:r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Pr="008202D3">
              <w:rPr>
                <w:rFonts w:asciiTheme="majorHAnsi" w:hAnsiTheme="majorHAnsi" w:cstheme="majorHAnsi"/>
                <w:sz w:val="22"/>
                <w:szCs w:val="22"/>
                <w:lang w:val="lt-LT"/>
              </w:rPr>
              <w:t>;</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(2) </w:t>
            </w:r>
            <w:r w:rsidR="00A439D9" w:rsidRPr="008202D3">
              <w:rPr>
                <w:rFonts w:asciiTheme="majorHAnsi" w:hAnsiTheme="majorHAnsi" w:cstheme="majorHAnsi"/>
                <w:sz w:val="22"/>
                <w:szCs w:val="22"/>
                <w:lang w:val="lt-LT"/>
              </w:rPr>
              <w:t xml:space="preserve">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 xml:space="preserve">; </w:t>
            </w:r>
            <w:r w:rsidR="00F62517" w:rsidRPr="008202D3">
              <w:rPr>
                <w:rFonts w:asciiTheme="majorHAnsi" w:hAnsiTheme="majorHAnsi" w:cstheme="majorHAnsi"/>
                <w:sz w:val="22"/>
                <w:szCs w:val="22"/>
                <w:lang w:val="lt-LT"/>
              </w:rPr>
              <w:t xml:space="preserve">(3) Paslaugų </w:t>
            </w:r>
            <w:r w:rsidR="00A439D9" w:rsidRPr="008202D3">
              <w:rPr>
                <w:rFonts w:asciiTheme="majorHAnsi" w:hAnsiTheme="majorHAnsi" w:cstheme="majorHAnsi"/>
                <w:sz w:val="22"/>
                <w:szCs w:val="22"/>
                <w:lang w:val="lt-LT"/>
              </w:rPr>
              <w:t>kaina su PVM [</w:t>
            </w:r>
            <w:r w:rsidR="00A439D9" w:rsidRPr="008202D3">
              <w:rPr>
                <w:rFonts w:asciiTheme="majorHAnsi" w:hAnsiTheme="majorHAnsi" w:cstheme="majorHAnsi"/>
                <w:sz w:val="22"/>
                <w:szCs w:val="22"/>
                <w:highlight w:val="lightGray"/>
                <w:lang w:val="lt-LT"/>
              </w:rPr>
              <w:t>įrašyti</w:t>
            </w:r>
            <w:r w:rsidR="00A439D9" w:rsidRPr="008202D3">
              <w:rPr>
                <w:rFonts w:asciiTheme="majorHAnsi" w:hAnsiTheme="majorHAnsi" w:cstheme="majorHAnsi"/>
                <w:sz w:val="22"/>
                <w:szCs w:val="22"/>
                <w:lang w:val="lt-LT"/>
              </w:rPr>
              <w:t>]</w:t>
            </w:r>
            <w:r w:rsidR="00B56CFF" w:rsidRPr="008202D3">
              <w:rPr>
                <w:rFonts w:asciiTheme="majorHAnsi" w:hAnsiTheme="majorHAnsi" w:cstheme="majorHAnsi"/>
                <w:sz w:val="22"/>
                <w:szCs w:val="22"/>
                <w:lang w:val="lt-LT"/>
              </w:rPr>
              <w:t xml:space="preserve"> EUR</w:t>
            </w:r>
            <w:r w:rsidR="00A439D9"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Kaina yra maksimali suma už kurią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pirks Paslaugas.</w:t>
            </w:r>
          </w:p>
        </w:tc>
      </w:tr>
      <w:tr w:rsidR="004D2C14" w:rsidRPr="008202D3" w14:paraId="3C1AE109" w14:textId="77777777" w:rsidTr="1F180E1C">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4F046548"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856857">
                  <w:rPr>
                    <w:rStyle w:val="Style3"/>
                    <w:rFonts w:asciiTheme="majorHAnsi" w:hAnsiTheme="majorHAnsi" w:cstheme="majorHAnsi"/>
                    <w:szCs w:val="22"/>
                    <w:lang w:val="lt-LT"/>
                  </w:rPr>
                  <w:t>fiksuota kaina</w:t>
                </w:r>
              </w:sdtContent>
            </w:sdt>
          </w:p>
          <w:p w14:paraId="355FFD6D" w14:textId="1BB16D46" w:rsidR="00955C3A" w:rsidRPr="008202D3" w:rsidRDefault="00AC38A5" w:rsidP="002E5592">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856857">
                  <w:rPr>
                    <w:rStyle w:val="Style3"/>
                    <w:rFonts w:asciiTheme="majorHAnsi" w:hAnsiTheme="majorHAnsi" w:cstheme="majorHAnsi"/>
                    <w:szCs w:val="22"/>
                    <w:lang w:val="lt-LT"/>
                  </w:rPr>
                  <w:t>netaikoma</w:t>
                </w:r>
              </w:sdtContent>
            </w:sdt>
            <w:r w:rsidR="00D60B0D" w:rsidRPr="008202D3">
              <w:rPr>
                <w:rStyle w:val="Style3"/>
                <w:rFonts w:asciiTheme="majorHAnsi" w:hAnsiTheme="majorHAnsi" w:cstheme="majorHAnsi"/>
                <w:szCs w:val="22"/>
                <w:lang w:val="lt-LT"/>
              </w:rPr>
              <w:t>;</w:t>
            </w:r>
            <w:r w:rsidR="005A0ED5" w:rsidRPr="008202D3" w:rsidDel="005A0ED5">
              <w:rPr>
                <w:rFonts w:asciiTheme="majorHAnsi" w:eastAsia="Arial" w:hAnsiTheme="majorHAnsi" w:cstheme="majorHAnsi"/>
                <w:i/>
                <w:iCs/>
                <w:sz w:val="22"/>
                <w:szCs w:val="22"/>
                <w:lang w:val="lt-LT"/>
              </w:rPr>
              <w:t xml:space="preserve"> </w:t>
            </w:r>
          </w:p>
          <w:p w14:paraId="011274E3" w14:textId="00B9D200" w:rsidR="00B56DD4" w:rsidRPr="00856857" w:rsidRDefault="00B56DD4" w:rsidP="00856857">
            <w:pPr>
              <w:tabs>
                <w:tab w:val="left" w:pos="564"/>
              </w:tabs>
              <w:rPr>
                <w:rFonts w:asciiTheme="majorHAnsi" w:hAnsiTheme="majorHAnsi" w:cstheme="majorHAnsi"/>
              </w:rPr>
            </w:pPr>
          </w:p>
        </w:tc>
      </w:tr>
      <w:tr w:rsidR="004D2C14" w:rsidRPr="008202D3" w14:paraId="439620FD" w14:textId="77777777" w:rsidTr="1F180E1C">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tcPr>
          <w:p w14:paraId="4EB48F0F" w14:textId="2DAC17E9" w:rsidR="00F61BE0" w:rsidRPr="008202D3" w:rsidRDefault="00F61BE0" w:rsidP="008202D3">
            <w:pPr>
              <w:pStyle w:val="ListParagraph"/>
              <w:numPr>
                <w:ilvl w:val="1"/>
                <w:numId w:val="19"/>
              </w:numPr>
              <w:tabs>
                <w:tab w:val="left" w:pos="318"/>
              </w:tabs>
              <w:spacing w:before="0"/>
              <w:ind w:left="594" w:hanging="594"/>
              <w:rPr>
                <w:rFonts w:asciiTheme="majorHAnsi" w:hAnsiTheme="majorHAnsi" w:cstheme="majorHAnsi"/>
                <w:sz w:val="22"/>
                <w:szCs w:val="22"/>
                <w:lang w:val="lt-LT" w:bidi="ta-IN"/>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856857">
                  <w:rPr>
                    <w:rStyle w:val="Style2"/>
                    <w:rFonts w:asciiTheme="majorHAnsi" w:hAnsiTheme="majorHAnsi" w:cstheme="majorHAnsi"/>
                    <w:szCs w:val="22"/>
                    <w:lang w:val="lt-LT"/>
                  </w:rPr>
                  <w:t>nėra mokamas</w:t>
                </w:r>
              </w:sdtContent>
            </w:sdt>
            <w:r w:rsidR="005679E2" w:rsidRPr="008202D3">
              <w:rPr>
                <w:rFonts w:asciiTheme="majorHAnsi" w:hAnsiTheme="majorHAnsi" w:cstheme="majorHAnsi"/>
                <w:sz w:val="22"/>
                <w:szCs w:val="22"/>
                <w:lang w:val="lt-LT"/>
              </w:rPr>
              <w:t>:</w:t>
            </w:r>
          </w:p>
          <w:p w14:paraId="06353DF2" w14:textId="10AF1E4B" w:rsidR="00F41B8C" w:rsidRPr="00856857" w:rsidRDefault="00F41B8C" w:rsidP="00856857">
            <w:pPr>
              <w:rPr>
                <w:rFonts w:asciiTheme="majorHAnsi" w:hAnsiTheme="majorHAnsi" w:cstheme="majorBidi"/>
              </w:rPr>
            </w:pPr>
          </w:p>
        </w:tc>
      </w:tr>
      <w:tr w:rsidR="004D2C14" w:rsidRPr="008202D3" w14:paraId="49E0FEE8" w14:textId="77777777" w:rsidTr="1F180E1C">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255C52"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8202D3">
              <w:rPr>
                <w:rFonts w:asciiTheme="majorHAnsi" w:hAnsiTheme="majorHAnsi" w:cstheme="majorHAnsi"/>
                <w:b/>
                <w:bCs/>
                <w:i/>
                <w:iCs/>
                <w:sz w:val="22"/>
                <w:szCs w:val="22"/>
                <w:lang w:val="lt-LT"/>
              </w:rPr>
              <w:t>jei taikomas</w:t>
            </w:r>
            <w:r w:rsidR="00F62517"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At</w:t>
            </w:r>
            <w:r w:rsidR="00167833" w:rsidRPr="008202D3">
              <w:rPr>
                <w:rFonts w:asciiTheme="majorHAnsi" w:hAnsiTheme="majorHAnsi" w:cstheme="majorHAnsi"/>
                <w:sz w:val="22"/>
                <w:szCs w:val="22"/>
                <w:lang w:val="lt-LT"/>
              </w:rPr>
              <w:t>siskaitymo</w:t>
            </w:r>
            <w:r w:rsidRPr="008202D3">
              <w:rPr>
                <w:rFonts w:asciiTheme="majorHAnsi" w:hAnsiTheme="majorHAnsi" w:cstheme="majorHAnsi"/>
                <w:sz w:val="22"/>
                <w:szCs w:val="22"/>
                <w:lang w:val="lt-LT"/>
              </w:rPr>
              <w:t xml:space="preserve"> laikotarpio </w:t>
            </w:r>
            <w:r w:rsidR="009673EB" w:rsidRPr="008202D3">
              <w:rPr>
                <w:rFonts w:asciiTheme="majorHAnsi" w:hAnsiTheme="majorHAnsi" w:cstheme="majorHAnsi"/>
                <w:sz w:val="22"/>
                <w:szCs w:val="22"/>
                <w:lang w:val="lt-LT"/>
              </w:rPr>
              <w:t>5</w:t>
            </w:r>
            <w:r w:rsidRPr="008202D3">
              <w:rPr>
                <w:rFonts w:asciiTheme="majorHAnsi" w:hAnsiTheme="majorHAnsi" w:cstheme="majorHAnsi"/>
                <w:sz w:val="22"/>
                <w:szCs w:val="22"/>
                <w:lang w:val="lt-LT"/>
              </w:rPr>
              <w:t xml:space="preserve"> </w:t>
            </w:r>
            <w:r w:rsidR="00E36330">
              <w:rPr>
                <w:rFonts w:asciiTheme="majorHAnsi" w:hAnsiTheme="majorHAnsi" w:cstheme="majorHAnsi"/>
                <w:sz w:val="22"/>
                <w:szCs w:val="22"/>
                <w:lang w:val="lt-LT"/>
              </w:rPr>
              <w:t>D</w:t>
            </w:r>
            <w:r w:rsidRPr="008202D3">
              <w:rPr>
                <w:rFonts w:asciiTheme="majorHAnsi" w:hAnsiTheme="majorHAnsi" w:cstheme="majorHAnsi"/>
                <w:sz w:val="22"/>
                <w:szCs w:val="22"/>
                <w:lang w:val="lt-LT"/>
              </w:rPr>
              <w:t>ien</w:t>
            </w:r>
            <w:r w:rsidR="001F4871" w:rsidRPr="008202D3">
              <w:rPr>
                <w:rFonts w:asciiTheme="majorHAnsi" w:hAnsiTheme="majorHAnsi" w:cstheme="majorHAnsi"/>
                <w:sz w:val="22"/>
                <w:szCs w:val="22"/>
                <w:lang w:val="lt-LT"/>
              </w:rPr>
              <w:t>os</w:t>
            </w:r>
            <w:r w:rsidRPr="008202D3">
              <w:rPr>
                <w:rFonts w:asciiTheme="majorHAnsi" w:hAnsiTheme="majorHAnsi" w:cstheme="majorHAnsi"/>
                <w:sz w:val="22"/>
                <w:szCs w:val="22"/>
                <w:lang w:val="lt-LT"/>
              </w:rPr>
              <w:t>.</w:t>
            </w:r>
          </w:p>
          <w:p w14:paraId="7AE1F781" w14:textId="47403BD1"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 xml:space="preserve">. </w:t>
            </w:r>
          </w:p>
        </w:tc>
      </w:tr>
      <w:tr w:rsidR="004D2C14" w:rsidRPr="008202D3" w14:paraId="3413FF5B" w14:textId="77777777" w:rsidTr="1F180E1C">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7AF059F0" w:rsidR="005459C6" w:rsidRPr="00856857"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teikimo pradžia</w:t>
            </w:r>
            <w:r w:rsidRPr="00856857">
              <w:rPr>
                <w:rFonts w:asciiTheme="majorHAnsi" w:hAnsiTheme="majorHAnsi" w:cstheme="majorHAnsi"/>
                <w:sz w:val="22"/>
                <w:szCs w:val="22"/>
                <w:lang w:val="lt-LT"/>
              </w:rPr>
              <w:t>:</w:t>
            </w:r>
            <w:r w:rsidR="00D70E6A" w:rsidRPr="00856857">
              <w:rPr>
                <w:rFonts w:asciiTheme="majorHAnsi" w:hAnsiTheme="majorHAnsi" w:cstheme="majorHAnsi"/>
                <w:b/>
                <w:bCs/>
                <w:i/>
                <w:iCs/>
                <w:sz w:val="22"/>
                <w:szCs w:val="22"/>
                <w:lang w:val="lt-LT"/>
              </w:rPr>
              <w:t>–</w:t>
            </w:r>
            <w:r w:rsidRPr="00856857">
              <w:rPr>
                <w:rFonts w:asciiTheme="majorHAnsi" w:hAnsiTheme="majorHAnsi" w:cstheme="majorHAnsi"/>
                <w:b/>
                <w:bCs/>
                <w:i/>
                <w:iCs/>
                <w:sz w:val="22"/>
                <w:szCs w:val="22"/>
                <w:lang w:val="lt-LT"/>
              </w:rPr>
              <w:t xml:space="preserve"> </w:t>
            </w:r>
            <w:r w:rsidRPr="00856857">
              <w:rPr>
                <w:rFonts w:asciiTheme="majorHAnsi" w:hAnsiTheme="majorHAnsi" w:cstheme="majorHAnsi"/>
                <w:sz w:val="22"/>
                <w:szCs w:val="22"/>
                <w:lang w:val="lt-LT"/>
              </w:rPr>
              <w:t>nuo Sutarties pasirašymo dienos</w:t>
            </w:r>
            <w:r w:rsidR="00856857" w:rsidRPr="00856857">
              <w:rPr>
                <w:rFonts w:asciiTheme="majorHAnsi" w:hAnsiTheme="majorHAnsi" w:cstheme="majorHAnsi"/>
                <w:sz w:val="22"/>
                <w:szCs w:val="22"/>
                <w:lang w:val="lt-LT"/>
              </w:rPr>
              <w:t>.</w:t>
            </w:r>
          </w:p>
          <w:p w14:paraId="36FE2B77" w14:textId="6F161806" w:rsidR="005459C6" w:rsidRPr="008202D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suteikimo terminas: </w:t>
            </w:r>
            <w:r w:rsidR="00856857">
              <w:rPr>
                <w:rFonts w:asciiTheme="majorHAnsi" w:hAnsiTheme="majorHAnsi" w:cstheme="majorHAnsi"/>
                <w:sz w:val="22"/>
                <w:szCs w:val="22"/>
                <w:lang w:val="lt-LT"/>
              </w:rPr>
              <w:t xml:space="preserve">nurodyta </w:t>
            </w:r>
            <w:r w:rsidR="00856857" w:rsidRPr="00856857">
              <w:rPr>
                <w:rFonts w:asciiTheme="majorHAnsi" w:hAnsiTheme="majorHAnsi" w:cstheme="majorHAnsi"/>
                <w:sz w:val="22"/>
                <w:szCs w:val="22"/>
                <w:lang w:val="lt-LT"/>
              </w:rPr>
              <w:t>Sutarties priedas Nr. 1</w:t>
            </w:r>
            <w:r w:rsidR="00856857">
              <w:rPr>
                <w:rFonts w:asciiTheme="majorHAnsi" w:hAnsiTheme="majorHAnsi" w:cstheme="majorHAnsi"/>
                <w:sz w:val="22"/>
                <w:szCs w:val="22"/>
                <w:lang w:val="lt-LT"/>
              </w:rPr>
              <w:t xml:space="preserve"> </w:t>
            </w:r>
            <w:r w:rsidR="00856857" w:rsidRPr="00856857">
              <w:rPr>
                <w:rFonts w:asciiTheme="majorHAnsi" w:hAnsiTheme="majorHAnsi" w:cstheme="majorHAnsi"/>
                <w:sz w:val="22"/>
                <w:szCs w:val="22"/>
                <w:lang w:val="lt-LT"/>
              </w:rPr>
              <w:t>Techninė specifikacij</w:t>
            </w:r>
            <w:r w:rsidR="00856857">
              <w:rPr>
                <w:rFonts w:asciiTheme="majorHAnsi" w:hAnsiTheme="majorHAnsi" w:cstheme="majorHAnsi"/>
                <w:sz w:val="22"/>
                <w:szCs w:val="22"/>
                <w:lang w:val="lt-LT"/>
              </w:rPr>
              <w:t>a 4.2. p.</w:t>
            </w:r>
          </w:p>
          <w:p w14:paraId="062427B5" w14:textId="0DBDBABC" w:rsidR="00CC3ACE" w:rsidRPr="001200EB" w:rsidRDefault="003758F8" w:rsidP="001200EB">
            <w:pPr>
              <w:pStyle w:val="ListParagraph"/>
              <w:numPr>
                <w:ilvl w:val="1"/>
                <w:numId w:val="33"/>
              </w:numPr>
              <w:rPr>
                <w:rFonts w:asciiTheme="majorHAnsi" w:hAnsiTheme="majorHAnsi" w:cstheme="majorHAnsi"/>
                <w:sz w:val="22"/>
                <w:szCs w:val="22"/>
                <w:lang w:val="lt-LT"/>
              </w:rPr>
            </w:pPr>
            <w:r w:rsidRPr="00856857">
              <w:rPr>
                <w:rFonts w:asciiTheme="majorHAnsi" w:hAnsiTheme="majorHAnsi" w:cstheme="majorHAnsi"/>
                <w:sz w:val="22"/>
                <w:szCs w:val="22"/>
                <w:lang w:val="lt-LT"/>
              </w:rPr>
              <w:lastRenderedPageBreak/>
              <w:t xml:space="preserve">Paslaugos bus teikiamos: </w:t>
            </w:r>
            <w:r w:rsidR="00856857" w:rsidRPr="00856857">
              <w:rPr>
                <w:rFonts w:asciiTheme="majorHAnsi" w:hAnsiTheme="majorHAnsi" w:cstheme="majorHAnsi"/>
                <w:sz w:val="22"/>
                <w:szCs w:val="22"/>
                <w:lang w:val="lt-LT"/>
              </w:rPr>
              <w:t>nurodyta Sutarties priedas Nr. 1 Techninė specifikacija 4.</w:t>
            </w:r>
            <w:r w:rsidR="00856857">
              <w:rPr>
                <w:rFonts w:asciiTheme="majorHAnsi" w:hAnsiTheme="majorHAnsi" w:cstheme="majorHAnsi"/>
                <w:sz w:val="22"/>
                <w:szCs w:val="22"/>
                <w:lang w:val="lt-LT"/>
              </w:rPr>
              <w:t>1</w:t>
            </w:r>
            <w:r w:rsidR="00856857" w:rsidRPr="00856857">
              <w:rPr>
                <w:rFonts w:asciiTheme="majorHAnsi" w:hAnsiTheme="majorHAnsi" w:cstheme="majorHAnsi"/>
                <w:sz w:val="22"/>
                <w:szCs w:val="22"/>
                <w:lang w:val="lt-LT"/>
              </w:rPr>
              <w:t>. p.</w:t>
            </w:r>
          </w:p>
        </w:tc>
      </w:tr>
      <w:tr w:rsidR="004D2C14" w:rsidRPr="008202D3" w14:paraId="7948FDCA" w14:textId="77777777" w:rsidTr="1F180E1C">
        <w:trPr>
          <w:trHeight w:val="425"/>
        </w:trPr>
        <w:tc>
          <w:tcPr>
            <w:tcW w:w="2124" w:type="dxa"/>
            <w:vAlign w:val="center"/>
          </w:tcPr>
          <w:p w14:paraId="7E380D29" w14:textId="786859C4" w:rsidR="003758F8" w:rsidRPr="008202D3" w:rsidRDefault="0033329B" w:rsidP="002E5592">
            <w:pPr>
              <w:pStyle w:val="ListParagraph"/>
              <w:numPr>
                <w:ilvl w:val="0"/>
                <w:numId w:val="45"/>
              </w:numPr>
              <w:contextualSpacing/>
              <w:rPr>
                <w:rFonts w:asciiTheme="majorHAnsi" w:hAnsiTheme="majorHAnsi" w:cstheme="majorHAnsi"/>
                <w:b/>
                <w:bCs/>
                <w:sz w:val="22"/>
                <w:szCs w:val="22"/>
                <w:lang w:val="lt-LT"/>
              </w:rPr>
            </w:pPr>
            <w:r w:rsidRPr="008202D3">
              <w:rPr>
                <w:rFonts w:asciiTheme="majorHAnsi" w:hAnsiTheme="majorHAnsi" w:cstheme="majorHAnsi"/>
                <w:b/>
                <w:bCs/>
                <w:sz w:val="22"/>
                <w:szCs w:val="22"/>
                <w:lang w:val="lt-LT"/>
              </w:rPr>
              <w:lastRenderedPageBreak/>
              <w:t>Paslaugų ir (ar) Prekių perdavimas, Užsakymai</w:t>
            </w:r>
          </w:p>
        </w:tc>
        <w:tc>
          <w:tcPr>
            <w:tcW w:w="7838" w:type="dxa"/>
            <w:gridSpan w:val="2"/>
          </w:tcPr>
          <w:p w14:paraId="1A800576" w14:textId="04FAF22F" w:rsidR="00284DF7" w:rsidRPr="008202D3" w:rsidRDefault="00284DF7" w:rsidP="002E5592">
            <w:pPr>
              <w:pStyle w:val="ListParagraph"/>
              <w:numPr>
                <w:ilvl w:val="1"/>
                <w:numId w:val="45"/>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Atskiras Paslaugų užsakymas</w:t>
            </w:r>
            <w:r w:rsidR="003C295B" w:rsidRPr="008202D3">
              <w:rPr>
                <w:rFonts w:asciiTheme="majorHAnsi" w:hAnsiTheme="majorHAnsi" w:cstheme="majorHAnsi"/>
                <w:sz w:val="22"/>
                <w:szCs w:val="22"/>
                <w:lang w:val="lt-LT"/>
              </w:rPr>
              <w:t xml:space="preserve"> (ai) nėra teikiamas (i).</w:t>
            </w:r>
          </w:p>
          <w:p w14:paraId="475DEC8F" w14:textId="7DF4A5DB" w:rsidR="003758F8" w:rsidRPr="00856857" w:rsidRDefault="005459C6" w:rsidP="00856857">
            <w:pPr>
              <w:pStyle w:val="ListParagraph"/>
              <w:numPr>
                <w:ilvl w:val="1"/>
                <w:numId w:val="45"/>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r w:rsidR="00B14B9F" w:rsidRPr="00856857">
              <w:rPr>
                <w:rFonts w:asciiTheme="majorHAnsi" w:hAnsiTheme="majorHAnsi" w:cstheme="majorHAnsi"/>
              </w:rPr>
              <w:t xml:space="preserve"> </w:t>
            </w:r>
          </w:p>
        </w:tc>
      </w:tr>
      <w:tr w:rsidR="004D2C14" w:rsidRPr="008202D3" w14:paraId="293B75E0" w14:textId="77777777" w:rsidTr="1F180E1C">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 susijusių klausimų sprendimui Šalys paskiria žemiau nurodytus atsakingus asmenis:</w:t>
            </w:r>
          </w:p>
        </w:tc>
      </w:tr>
      <w:tr w:rsidR="004D2C14" w:rsidRPr="008202D3" w14:paraId="0EC39E5B" w14:textId="77777777" w:rsidTr="1F180E1C">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1F180E1C">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1F180E1C">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1F180E1C">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486960B2" w14:textId="1E0E4F79" w:rsidR="00AC4A27" w:rsidRPr="00856857" w:rsidRDefault="004D2298" w:rsidP="00856857">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856857">
                  <w:rPr>
                    <w:rStyle w:val="Style2"/>
                    <w:rFonts w:asciiTheme="majorHAnsi" w:hAnsiTheme="majorHAnsi" w:cstheme="majorHAnsi"/>
                    <w:szCs w:val="22"/>
                    <w:lang w:val="lt-LT"/>
                  </w:rPr>
                  <w:t>netaikomas</w:t>
                </w:r>
              </w:sdtContent>
            </w:sdt>
            <w:r w:rsidR="00CE6C14"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w:t>
            </w:r>
          </w:p>
        </w:tc>
      </w:tr>
      <w:tr w:rsidR="004D2C14" w:rsidRPr="008202D3" w14:paraId="072F9123" w14:textId="77777777" w:rsidTr="1F180E1C">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338818E3" w14:textId="3612AEB8" w:rsidR="000071DA" w:rsidRPr="00856857" w:rsidRDefault="000071DA" w:rsidP="00856857">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856857">
                  <w:rPr>
                    <w:rStyle w:val="Style2"/>
                    <w:rFonts w:asciiTheme="majorHAnsi" w:hAnsiTheme="majorHAnsi" w:cstheme="majorHAnsi"/>
                    <w:szCs w:val="22"/>
                    <w:lang w:val="lt-LT"/>
                  </w:rPr>
                  <w:t>netaikomas;</w:t>
                </w:r>
              </w:sdtContent>
            </w:sdt>
          </w:p>
        </w:tc>
      </w:tr>
      <w:tr w:rsidR="004D2C14" w:rsidRPr="008202D3" w14:paraId="4E407D22" w14:textId="77777777" w:rsidTr="1F180E1C">
        <w:trPr>
          <w:trHeight w:val="465"/>
        </w:trPr>
        <w:tc>
          <w:tcPr>
            <w:tcW w:w="2124" w:type="dxa"/>
            <w:vMerge/>
            <w:vAlign w:val="center"/>
          </w:tcPr>
          <w:p w14:paraId="46DFA8EE"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0D609BAA" w14:textId="088DEB39"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Garantija: </w:t>
            </w:r>
            <w:r w:rsidR="00856857">
              <w:rPr>
                <w:rFonts w:asciiTheme="majorHAnsi" w:hAnsiTheme="majorHAnsi" w:cstheme="majorHAnsi"/>
                <w:sz w:val="22"/>
                <w:szCs w:val="22"/>
                <w:lang w:val="lt-LT"/>
              </w:rPr>
              <w:t>netaikoma.</w:t>
            </w:r>
          </w:p>
        </w:tc>
      </w:tr>
      <w:tr w:rsidR="004D2C14" w:rsidRPr="008202D3" w14:paraId="1B864B35" w14:textId="77777777" w:rsidTr="1F180E1C">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5E0BED24" w:rsidR="000071DA" w:rsidRPr="00856857" w:rsidRDefault="000071DA" w:rsidP="00856857">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Trūkumų šalinimo terminas: </w:t>
            </w:r>
            <w:r w:rsidR="00856857" w:rsidRPr="00856857">
              <w:rPr>
                <w:rFonts w:asciiTheme="majorHAnsi" w:hAnsiTheme="majorHAnsi" w:cstheme="majorHAnsi"/>
                <w:sz w:val="22"/>
                <w:szCs w:val="22"/>
                <w:lang w:val="lt-LT"/>
              </w:rPr>
              <w:t>nurodyta</w:t>
            </w:r>
            <w:r w:rsidR="00856857">
              <w:rPr>
                <w:rFonts w:asciiTheme="majorHAnsi" w:hAnsiTheme="majorHAnsi" w:cstheme="majorHAnsi"/>
                <w:sz w:val="22"/>
                <w:szCs w:val="22"/>
                <w:lang w:val="lt-LT"/>
              </w:rPr>
              <w:t>s</w:t>
            </w:r>
            <w:r w:rsidR="00856857" w:rsidRPr="00856857">
              <w:rPr>
                <w:rFonts w:asciiTheme="majorHAnsi" w:hAnsiTheme="majorHAnsi" w:cstheme="majorHAnsi"/>
                <w:sz w:val="22"/>
                <w:szCs w:val="22"/>
                <w:lang w:val="lt-LT"/>
              </w:rPr>
              <w:t xml:space="preserve"> Sutarties priedas Nr. 1 Techninė specifikacija </w:t>
            </w:r>
            <w:r w:rsidR="00856857">
              <w:rPr>
                <w:rFonts w:asciiTheme="majorHAnsi" w:hAnsiTheme="majorHAnsi" w:cstheme="majorHAnsi"/>
                <w:sz w:val="22"/>
                <w:szCs w:val="22"/>
                <w:lang w:val="lt-LT"/>
              </w:rPr>
              <w:t>5.4.</w:t>
            </w:r>
            <w:r w:rsidR="00856857" w:rsidRPr="00856857">
              <w:rPr>
                <w:rFonts w:asciiTheme="majorHAnsi" w:hAnsiTheme="majorHAnsi" w:cstheme="majorHAnsi"/>
                <w:sz w:val="22"/>
                <w:szCs w:val="22"/>
                <w:lang w:val="lt-LT"/>
              </w:rPr>
              <w:t xml:space="preserve"> p.</w:t>
            </w:r>
          </w:p>
        </w:tc>
      </w:tr>
      <w:tr w:rsidR="004D2C14" w:rsidRPr="008202D3" w14:paraId="26A24BBC" w14:textId="77777777" w:rsidTr="1F180E1C">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7</w:t>
            </w:r>
            <w:r w:rsidR="00B961B5" w:rsidRPr="008202D3">
              <w:rPr>
                <w:rFonts w:asciiTheme="majorHAnsi" w:hAnsiTheme="majorHAnsi" w:cstheme="majorHAnsi"/>
                <w:b/>
              </w:rPr>
              <w:t xml:space="preserve">. </w:t>
            </w:r>
            <w:r w:rsidR="00D2285F" w:rsidRPr="008202D3">
              <w:rPr>
                <w:rFonts w:asciiTheme="majorHAnsi" w:hAnsiTheme="majorHAnsi" w:cstheme="majorHAnsi"/>
                <w:b/>
              </w:rPr>
              <w:t>Atsakomybė</w:t>
            </w:r>
          </w:p>
        </w:tc>
        <w:tc>
          <w:tcPr>
            <w:tcW w:w="7838" w:type="dxa"/>
            <w:gridSpan w:val="2"/>
          </w:tcPr>
          <w:p w14:paraId="3BDE2B6E" w14:textId="3774EC12" w:rsidR="00D2285F" w:rsidRPr="001200EB" w:rsidRDefault="00D2285F" w:rsidP="008202D3">
            <w:pPr>
              <w:pStyle w:val="ListParagraph"/>
              <w:numPr>
                <w:ilvl w:val="1"/>
                <w:numId w:val="49"/>
              </w:numPr>
              <w:spacing w:before="0"/>
              <w:ind w:left="454" w:hanging="454"/>
              <w:rPr>
                <w:rFonts w:asciiTheme="majorHAnsi" w:hAnsiTheme="majorHAnsi" w:cstheme="majorHAnsi"/>
                <w:sz w:val="22"/>
                <w:szCs w:val="22"/>
                <w:lang w:val="lt-LT"/>
              </w:rPr>
            </w:pPr>
            <w:r w:rsidRPr="001200EB">
              <w:rPr>
                <w:rFonts w:asciiTheme="majorHAnsi" w:hAnsiTheme="majorHAnsi" w:cstheme="majorHAnsi"/>
                <w:sz w:val="22"/>
                <w:szCs w:val="22"/>
                <w:lang w:val="lt-LT"/>
              </w:rPr>
              <w:t xml:space="preserve">Už kiekvieną žemiau nurodytą aplinkybę, kuri įvyko dėl Paslaugų teikėjo įsipareigojimų nevykdymo ar netinkamo vykdymo, Paslaugų teikėjas </w:t>
            </w:r>
            <w:r w:rsidR="009F05DF" w:rsidRPr="001200EB">
              <w:rPr>
                <w:rFonts w:asciiTheme="majorHAnsi" w:hAnsiTheme="majorHAnsi" w:cstheme="majorHAnsi"/>
                <w:sz w:val="22"/>
                <w:szCs w:val="22"/>
                <w:lang w:val="lt-LT"/>
              </w:rPr>
              <w:t>Paslaugų gavėjui</w:t>
            </w:r>
            <w:r w:rsidRPr="001200EB">
              <w:rPr>
                <w:rFonts w:asciiTheme="majorHAnsi" w:hAnsiTheme="majorHAnsi" w:cstheme="majorHAnsi"/>
                <w:sz w:val="22"/>
                <w:szCs w:val="22"/>
                <w:lang w:val="lt-LT"/>
              </w:rPr>
              <w:t xml:space="preserve"> moka:</w:t>
            </w:r>
          </w:p>
          <w:p w14:paraId="068E207C" w14:textId="3CCFD987" w:rsidR="0068122F" w:rsidRPr="001200EB" w:rsidRDefault="001200EB" w:rsidP="1F180E1C">
            <w:pPr>
              <w:pStyle w:val="ListParagraph"/>
              <w:numPr>
                <w:ilvl w:val="2"/>
                <w:numId w:val="49"/>
              </w:numPr>
              <w:spacing w:before="0"/>
              <w:ind w:left="595" w:hanging="567"/>
              <w:rPr>
                <w:rFonts w:asciiTheme="majorHAnsi" w:hAnsiTheme="majorHAnsi" w:cstheme="majorBidi"/>
                <w:sz w:val="22"/>
                <w:szCs w:val="22"/>
                <w:lang w:val="lt-LT"/>
              </w:rPr>
            </w:pPr>
            <w:r w:rsidRPr="1F180E1C">
              <w:rPr>
                <w:rFonts w:asciiTheme="majorHAnsi" w:eastAsia="Calibri" w:hAnsiTheme="majorHAnsi" w:cstheme="majorBidi"/>
                <w:sz w:val="22"/>
                <w:szCs w:val="22"/>
                <w:shd w:val="clear" w:color="auto" w:fill="FFFFFF" w:themeFill="background1"/>
                <w:lang w:val="lt-LT"/>
              </w:rPr>
              <w:t>0,05  proc. dydžio delspinigius</w:t>
            </w:r>
            <w:r w:rsidRPr="1F180E1C">
              <w:rPr>
                <w:rFonts w:asciiTheme="majorHAnsi" w:eastAsia="Calibri" w:hAnsiTheme="majorHAnsi" w:cstheme="majorBidi"/>
                <w:sz w:val="22"/>
                <w:szCs w:val="22"/>
                <w:lang w:val="lt-LT"/>
              </w:rPr>
              <w:t xml:space="preserve"> nuo </w:t>
            </w:r>
            <w:sdt>
              <w:sdtPr>
                <w:rPr>
                  <w:rFonts w:asciiTheme="majorHAnsi" w:eastAsia="Calibri" w:hAnsiTheme="majorHAnsi" w:cstheme="majorBidi"/>
                  <w:i/>
                  <w:iCs/>
                  <w:sz w:val="22"/>
                  <w:szCs w:val="22"/>
                  <w:lang w:val="lt-LT"/>
                </w:rPr>
                <w:id w:val="-1974356544"/>
                <w:placeholder>
                  <w:docPart w:val="D97960A470004BBA9DF748EDE9174BF2"/>
                </w:placeholder>
                <w:comboBox>
                  <w:listItem w:displayText="Pasirinkti" w:value="Pasirinkti"/>
                  <w:listItem w:displayText="Sutarties vertės" w:value="Sutarties vertės"/>
                  <w:listItem w:displayText="Užsakymo vertės" w:value="Užsakymo vertės"/>
                </w:comboBox>
              </w:sdtPr>
              <w:sdtContent>
                <w:r w:rsidRPr="1F180E1C">
                  <w:rPr>
                    <w:rFonts w:asciiTheme="majorHAnsi" w:eastAsia="Calibri" w:hAnsiTheme="majorHAnsi" w:cstheme="majorBidi"/>
                    <w:i/>
                    <w:iCs/>
                    <w:sz w:val="22"/>
                    <w:szCs w:val="22"/>
                    <w:lang w:val="lt-LT"/>
                  </w:rPr>
                  <w:t>Sutarties vertės</w:t>
                </w:r>
              </w:sdtContent>
            </w:sdt>
            <w:r w:rsidRPr="1F180E1C">
              <w:rPr>
                <w:rFonts w:asciiTheme="majorHAnsi" w:eastAsia="Calibri" w:hAnsiTheme="majorHAnsi" w:cstheme="majorBidi"/>
                <w:sz w:val="22"/>
                <w:szCs w:val="22"/>
                <w:lang w:val="lt-LT"/>
              </w:rPr>
              <w:t xml:space="preserve"> (EUR be PVM) už kiekvieną uždelstą dieną, jeigu Paslaugų teikėjas vėluoja Sutarties ir (ar) Techninės specifikacijos terminais suteikti Paslaugas arba tinkamai vykdyti kitus Techninėje specifikacijoje nurodytus įsipareigojimus</w:t>
            </w:r>
            <w:r w:rsidR="7BC126EE" w:rsidRPr="1F180E1C">
              <w:rPr>
                <w:rFonts w:asciiTheme="majorHAnsi" w:eastAsia="Calibri" w:hAnsiTheme="majorHAnsi" w:cstheme="majorBidi"/>
                <w:sz w:val="22"/>
                <w:szCs w:val="22"/>
                <w:lang w:val="lt-LT"/>
              </w:rPr>
              <w:t>.</w:t>
            </w:r>
          </w:p>
          <w:p w14:paraId="3C86ABC5" w14:textId="3C022FDF" w:rsidR="005C67CA" w:rsidRPr="001200EB" w:rsidRDefault="001200EB" w:rsidP="1F180E1C">
            <w:pPr>
              <w:pStyle w:val="ListParagraph"/>
              <w:numPr>
                <w:ilvl w:val="2"/>
                <w:numId w:val="49"/>
              </w:numPr>
              <w:spacing w:before="0"/>
              <w:ind w:left="595" w:hanging="567"/>
              <w:rPr>
                <w:rFonts w:asciiTheme="majorHAnsi" w:hAnsiTheme="majorHAnsi" w:cstheme="majorBidi"/>
                <w:b/>
                <w:bCs/>
                <w:sz w:val="22"/>
                <w:szCs w:val="22"/>
                <w:lang w:val="lt-LT"/>
              </w:rPr>
            </w:pPr>
            <w:r w:rsidRPr="043279A5">
              <w:rPr>
                <w:rFonts w:asciiTheme="majorHAnsi" w:eastAsia="Calibri" w:hAnsiTheme="majorHAnsi" w:cstheme="majorBidi"/>
                <w:sz w:val="22"/>
                <w:szCs w:val="22"/>
                <w:lang w:val="lt-LT"/>
              </w:rPr>
              <w:lastRenderedPageBreak/>
              <w:t xml:space="preserve">0,05 proc. dydžio delspinigius nuo </w:t>
            </w:r>
            <w:sdt>
              <w:sdtPr>
                <w:rPr>
                  <w:rFonts w:asciiTheme="majorHAnsi" w:eastAsia="Calibri" w:hAnsiTheme="majorHAnsi" w:cstheme="majorBidi"/>
                  <w:sz w:val="22"/>
                  <w:szCs w:val="22"/>
                  <w:lang w:val="lt-LT"/>
                </w:rPr>
                <w:id w:val="-1163456323"/>
                <w:placeholder>
                  <w:docPart w:val="E1914D4394B749A0821F82B301111100"/>
                </w:placeholder>
                <w:comboBox>
                  <w:listItem w:displayText="Pasirinkti" w:value="Pasirinkti"/>
                  <w:listItem w:displayText="Sutarties vertės" w:value="Sutarties vertės"/>
                  <w:listItem w:displayText="Užsakymo vertės" w:value="Užsakymo vertės"/>
                </w:comboBox>
              </w:sdtPr>
              <w:sdtContent>
                <w:r w:rsidRPr="043279A5">
                  <w:rPr>
                    <w:rFonts w:asciiTheme="majorHAnsi" w:eastAsia="Calibri" w:hAnsiTheme="majorHAnsi" w:cstheme="majorBidi"/>
                    <w:sz w:val="22"/>
                    <w:szCs w:val="22"/>
                    <w:lang w:val="lt-LT"/>
                  </w:rPr>
                  <w:t>Sutarties vertės</w:t>
                </w:r>
              </w:sdtContent>
            </w:sdt>
            <w:r w:rsidRPr="043279A5" w:rsidDel="00135A8D">
              <w:rPr>
                <w:rFonts w:asciiTheme="majorHAnsi" w:eastAsia="Calibri" w:hAnsiTheme="majorHAnsi" w:cstheme="majorBidi"/>
                <w:sz w:val="22"/>
                <w:szCs w:val="22"/>
                <w:shd w:val="clear" w:color="auto" w:fill="D9D9D9"/>
                <w:lang w:val="lt-LT"/>
              </w:rPr>
              <w:t xml:space="preserve"> </w:t>
            </w:r>
            <w:r w:rsidRPr="043279A5">
              <w:rPr>
                <w:rFonts w:asciiTheme="majorHAnsi" w:eastAsia="Calibri" w:hAnsiTheme="majorHAnsi" w:cstheme="majorBidi"/>
                <w:sz w:val="22"/>
                <w:szCs w:val="22"/>
                <w:lang w:val="lt-LT"/>
              </w:rPr>
              <w:t>(EUR be PVM) už kiekvieną uždelstą dieną, jeigu Paslaugų teikėjas vėluoja pašalinti trūkumus per Sutartyje ir (ar) Techninėje specifikacijoje nurodytą terminą</w:t>
            </w:r>
            <w:r w:rsidR="4C7A8B43" w:rsidRPr="043279A5">
              <w:rPr>
                <w:rFonts w:asciiTheme="majorHAnsi" w:eastAsia="Calibri" w:hAnsiTheme="majorHAnsi" w:cstheme="majorBidi"/>
                <w:sz w:val="22"/>
                <w:szCs w:val="22"/>
                <w:lang w:val="lt-LT"/>
              </w:rPr>
              <w:t>.</w:t>
            </w:r>
          </w:p>
          <w:p w14:paraId="10BD9C45" w14:textId="7F9900DB" w:rsidR="005C67CA" w:rsidRPr="001200EB" w:rsidRDefault="00A2026B" w:rsidP="008202D3">
            <w:pPr>
              <w:pStyle w:val="ListParagraph"/>
              <w:numPr>
                <w:ilvl w:val="1"/>
                <w:numId w:val="49"/>
              </w:numPr>
              <w:spacing w:before="0"/>
              <w:ind w:left="595" w:hanging="567"/>
              <w:rPr>
                <w:rFonts w:asciiTheme="majorHAnsi" w:hAnsiTheme="majorHAnsi" w:cstheme="majorHAnsi"/>
                <w:sz w:val="22"/>
                <w:szCs w:val="22"/>
                <w:lang w:val="lt-LT"/>
              </w:rPr>
            </w:pPr>
            <w:r w:rsidRPr="001200EB">
              <w:rPr>
                <w:rFonts w:asciiTheme="majorHAnsi" w:hAnsiTheme="majorHAnsi" w:cstheme="majorHAnsi"/>
                <w:sz w:val="22"/>
                <w:szCs w:val="22"/>
                <w:lang w:val="lt-LT"/>
              </w:rPr>
              <w:t xml:space="preserve">Už kiekvieną žemiau nurodytą aplinkybę, kuri įvyko dėl </w:t>
            </w:r>
            <w:r w:rsidR="009F05DF" w:rsidRPr="001200EB">
              <w:rPr>
                <w:rFonts w:asciiTheme="majorHAnsi" w:hAnsiTheme="majorHAnsi" w:cstheme="majorHAnsi"/>
                <w:sz w:val="22"/>
                <w:szCs w:val="22"/>
                <w:lang w:val="lt-LT"/>
              </w:rPr>
              <w:t>Paslaugų gavėjo</w:t>
            </w:r>
            <w:r w:rsidRPr="001200EB">
              <w:rPr>
                <w:rFonts w:asciiTheme="majorHAnsi" w:hAnsiTheme="majorHAnsi" w:cstheme="majorHAnsi"/>
                <w:sz w:val="22"/>
                <w:szCs w:val="22"/>
                <w:lang w:val="lt-LT"/>
              </w:rPr>
              <w:t xml:space="preserve"> įsipareigojimų nevykdymo ar netinkamo vykdymo, </w:t>
            </w:r>
            <w:r w:rsidR="009F05DF" w:rsidRPr="001200EB">
              <w:rPr>
                <w:rFonts w:asciiTheme="majorHAnsi" w:hAnsiTheme="majorHAnsi" w:cstheme="majorHAnsi"/>
                <w:sz w:val="22"/>
                <w:szCs w:val="22"/>
                <w:lang w:val="lt-LT"/>
              </w:rPr>
              <w:t>Paslaugų gavėjas</w:t>
            </w:r>
            <w:r w:rsidRPr="001200EB">
              <w:rPr>
                <w:rFonts w:asciiTheme="majorHAnsi" w:hAnsiTheme="majorHAnsi" w:cstheme="majorHAnsi"/>
                <w:sz w:val="22"/>
                <w:szCs w:val="22"/>
                <w:lang w:val="lt-LT"/>
              </w:rPr>
              <w:t xml:space="preserve"> Paslaugų teikėjui </w:t>
            </w:r>
            <w:r w:rsidR="00EC1500" w:rsidRPr="001200EB">
              <w:rPr>
                <w:rFonts w:asciiTheme="majorHAnsi" w:hAnsiTheme="majorHAnsi" w:cstheme="majorHAnsi"/>
                <w:sz w:val="22"/>
                <w:szCs w:val="22"/>
                <w:lang w:val="lt-LT"/>
              </w:rPr>
              <w:t xml:space="preserve">pareikalavus </w:t>
            </w:r>
            <w:r w:rsidRPr="001200EB">
              <w:rPr>
                <w:rFonts w:asciiTheme="majorHAnsi" w:hAnsiTheme="majorHAnsi" w:cstheme="majorHAnsi"/>
                <w:sz w:val="22"/>
                <w:szCs w:val="22"/>
                <w:lang w:val="lt-LT"/>
              </w:rPr>
              <w:t>moka:</w:t>
            </w:r>
          </w:p>
          <w:p w14:paraId="43A04343" w14:textId="047B7874" w:rsidR="007B2A61" w:rsidRPr="001200EB" w:rsidRDefault="2B0AE835" w:rsidP="043279A5">
            <w:pPr>
              <w:pStyle w:val="ListParagraph"/>
              <w:numPr>
                <w:ilvl w:val="2"/>
                <w:numId w:val="49"/>
              </w:numPr>
              <w:spacing w:before="0"/>
              <w:ind w:left="453" w:hanging="425"/>
              <w:rPr>
                <w:rFonts w:asciiTheme="majorHAnsi" w:hAnsiTheme="majorHAnsi" w:cstheme="majorBidi"/>
                <w:sz w:val="22"/>
                <w:szCs w:val="22"/>
                <w:lang w:val="lt-LT"/>
              </w:rPr>
            </w:pPr>
            <w:r w:rsidRPr="043279A5">
              <w:rPr>
                <w:rFonts w:asciiTheme="majorHAnsi" w:hAnsiTheme="majorHAnsi" w:cstheme="majorBidi"/>
                <w:sz w:val="22"/>
                <w:szCs w:val="22"/>
                <w:lang w:val="lt-LT"/>
              </w:rPr>
              <w:t>0,05</w:t>
            </w:r>
            <w:r w:rsidR="00A2026B" w:rsidRPr="043279A5">
              <w:rPr>
                <w:rFonts w:asciiTheme="majorHAnsi" w:hAnsiTheme="majorHAnsi" w:cstheme="majorBidi"/>
                <w:sz w:val="22"/>
                <w:szCs w:val="22"/>
                <w:lang w:val="lt-LT"/>
              </w:rPr>
              <w:t xml:space="preserve"> dydžio delspinigius nuo </w:t>
            </w:r>
            <w:r w:rsidR="00F455AF" w:rsidRPr="043279A5">
              <w:rPr>
                <w:rFonts w:asciiTheme="majorHAnsi" w:hAnsiTheme="majorHAnsi" w:cstheme="majorBidi"/>
                <w:sz w:val="22"/>
                <w:szCs w:val="22"/>
                <w:lang w:val="lt-LT"/>
              </w:rPr>
              <w:t xml:space="preserve">neapmokėtos </w:t>
            </w:r>
            <w:r w:rsidR="00A2026B" w:rsidRPr="043279A5">
              <w:rPr>
                <w:rFonts w:asciiTheme="majorHAnsi" w:hAnsiTheme="majorHAnsi" w:cstheme="majorBidi"/>
                <w:sz w:val="22"/>
                <w:szCs w:val="22"/>
                <w:lang w:val="lt-LT"/>
              </w:rPr>
              <w:t xml:space="preserve">Sąskaitos vertės (EUR be PVM) už kiekvieną uždelstą dieną, kai </w:t>
            </w:r>
            <w:r w:rsidR="009F05DF" w:rsidRPr="043279A5">
              <w:rPr>
                <w:rFonts w:asciiTheme="majorHAnsi" w:hAnsiTheme="majorHAnsi" w:cstheme="majorBidi"/>
                <w:sz w:val="22"/>
                <w:szCs w:val="22"/>
                <w:lang w:val="lt-LT"/>
              </w:rPr>
              <w:t>Paslaugų gavėjas</w:t>
            </w:r>
            <w:r w:rsidR="00900B6C" w:rsidRPr="043279A5">
              <w:rPr>
                <w:rFonts w:asciiTheme="majorHAnsi" w:hAnsiTheme="majorHAnsi" w:cstheme="majorBidi"/>
                <w:sz w:val="22"/>
                <w:szCs w:val="22"/>
                <w:lang w:val="lt-LT"/>
              </w:rPr>
              <w:t>,</w:t>
            </w:r>
            <w:r w:rsidR="00A2026B" w:rsidRPr="043279A5">
              <w:rPr>
                <w:rFonts w:asciiTheme="majorHAnsi" w:hAnsiTheme="majorHAnsi" w:cstheme="majorBidi"/>
                <w:sz w:val="22"/>
                <w:szCs w:val="22"/>
                <w:lang w:val="lt-LT"/>
              </w:rPr>
              <w:t xml:space="preserve"> </w:t>
            </w:r>
            <w:r w:rsidR="00900B6C" w:rsidRPr="043279A5">
              <w:rPr>
                <w:rFonts w:asciiTheme="majorHAnsi" w:hAnsiTheme="majorHAnsi" w:cstheme="majorBidi"/>
                <w:sz w:val="22"/>
                <w:szCs w:val="22"/>
                <w:lang w:val="lt-LT"/>
              </w:rPr>
              <w:t xml:space="preserve">nesant apmokėjimo sulaikymo pagrindų, </w:t>
            </w:r>
            <w:r w:rsidR="00A2026B" w:rsidRPr="043279A5">
              <w:rPr>
                <w:rFonts w:asciiTheme="majorHAnsi" w:hAnsiTheme="majorHAnsi" w:cstheme="majorBidi"/>
                <w:sz w:val="22"/>
                <w:szCs w:val="22"/>
                <w:lang w:val="lt-LT"/>
              </w:rPr>
              <w:t xml:space="preserve">vėluoja apmokėti Paslaugų tiekėjo pateiktą </w:t>
            </w:r>
            <w:r w:rsidR="002A528A" w:rsidRPr="043279A5">
              <w:rPr>
                <w:rFonts w:asciiTheme="majorHAnsi" w:hAnsiTheme="majorHAnsi" w:cstheme="majorBidi"/>
                <w:sz w:val="22"/>
                <w:szCs w:val="22"/>
                <w:lang w:val="lt-LT"/>
              </w:rPr>
              <w:t>S</w:t>
            </w:r>
            <w:r w:rsidR="00A2026B" w:rsidRPr="043279A5">
              <w:rPr>
                <w:rFonts w:asciiTheme="majorHAnsi" w:hAnsiTheme="majorHAnsi" w:cstheme="majorBidi"/>
                <w:sz w:val="22"/>
                <w:szCs w:val="22"/>
                <w:lang w:val="lt-LT"/>
              </w:rPr>
              <w:t>ąskaitą</w:t>
            </w:r>
            <w:r w:rsidR="00F50F11" w:rsidRPr="043279A5">
              <w:rPr>
                <w:rFonts w:asciiTheme="majorHAnsi" w:hAnsiTheme="majorHAnsi" w:cstheme="majorBidi"/>
                <w:sz w:val="22"/>
                <w:szCs w:val="22"/>
                <w:lang w:val="lt-LT"/>
              </w:rPr>
              <w:t>.</w:t>
            </w:r>
            <w:r w:rsidR="00A2026B" w:rsidRPr="043279A5">
              <w:rPr>
                <w:rFonts w:asciiTheme="majorHAnsi" w:hAnsiTheme="majorHAnsi" w:cstheme="majorBidi"/>
                <w:sz w:val="22"/>
                <w:szCs w:val="22"/>
                <w:lang w:val="lt-LT"/>
              </w:rPr>
              <w:t xml:space="preserve"> </w:t>
            </w:r>
          </w:p>
          <w:p w14:paraId="2EF52EB1" w14:textId="27A0577E" w:rsidR="004D2C14" w:rsidRPr="001200EB"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1200EB">
              <w:rPr>
                <w:rFonts w:asciiTheme="majorHAnsi" w:hAnsiTheme="majorHAnsi" w:cstheme="majorHAnsi"/>
                <w:sz w:val="22"/>
                <w:szCs w:val="22"/>
                <w:lang w:val="lt-LT"/>
              </w:rPr>
              <w:t xml:space="preserve">Šalių atsakomybė pagal šią Sutartį yra apribota </w:t>
            </w:r>
            <w:r w:rsidRPr="001200EB">
              <w:rPr>
                <w:rFonts w:asciiTheme="majorHAnsi" w:hAnsiTheme="majorHAnsi" w:cstheme="majorHAnsi"/>
                <w:b/>
                <w:bCs/>
                <w:sz w:val="22"/>
                <w:szCs w:val="22"/>
                <w:lang w:val="lt-LT"/>
              </w:rPr>
              <w:t>tiesioginiais</w:t>
            </w:r>
            <w:r w:rsidRPr="001200EB">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1200EB">
              <w:rPr>
                <w:rFonts w:asciiTheme="majorHAnsi" w:hAnsiTheme="majorHAnsi" w:cstheme="majorHAnsi"/>
                <w:sz w:val="22"/>
                <w:szCs w:val="22"/>
                <w:lang w:val="lt-LT"/>
              </w:rPr>
              <w:t>Sutarties o</w:t>
            </w:r>
            <w:r w:rsidRPr="001200EB">
              <w:rPr>
                <w:rFonts w:asciiTheme="majorHAnsi" w:hAnsiTheme="majorHAnsi" w:cstheme="majorHAnsi"/>
                <w:sz w:val="22"/>
                <w:szCs w:val="22"/>
                <w:lang w:val="lt-LT"/>
              </w:rPr>
              <w:t xml:space="preserve">bjektu, dėl nuostolių, kylančių iš </w:t>
            </w:r>
            <w:r w:rsidR="0093229F" w:rsidRPr="001200EB">
              <w:rPr>
                <w:rFonts w:asciiTheme="majorHAnsi" w:hAnsiTheme="majorHAnsi" w:cstheme="majorHAnsi"/>
                <w:sz w:val="22"/>
                <w:szCs w:val="22"/>
                <w:lang w:val="lt-LT"/>
              </w:rPr>
              <w:t>s</w:t>
            </w:r>
            <w:r w:rsidRPr="001200EB">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1200EB"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1200EB">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1200EB"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1200EB">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1F180E1C">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14616AEF"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856857">
                  <w:rPr>
                    <w:rStyle w:val="Style2"/>
                    <w:rFonts w:asciiTheme="majorHAnsi" w:hAnsiTheme="majorHAnsi" w:cstheme="majorHAnsi"/>
                    <w:szCs w:val="22"/>
                    <w:lang w:val="lt-LT"/>
                  </w:rPr>
                  <w:t xml:space="preserve">abipusio Sutarties pasirašymo dienos </w:t>
                </w:r>
              </w:sdtContent>
            </w:sdt>
            <w:r w:rsidRPr="008202D3">
              <w:rPr>
                <w:rFonts w:asciiTheme="majorHAnsi" w:hAnsiTheme="majorHAnsi" w:cstheme="majorHAnsi"/>
                <w:sz w:val="22"/>
                <w:szCs w:val="22"/>
                <w:lang w:val="lt-LT"/>
              </w:rPr>
              <w:t>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 </w:t>
            </w:r>
            <w:r w:rsidR="00856857">
              <w:rPr>
                <w:rFonts w:asciiTheme="majorHAnsi" w:hAnsiTheme="majorHAnsi" w:cstheme="majorHAnsi"/>
                <w:sz w:val="22"/>
                <w:szCs w:val="22"/>
                <w:lang w:val="lt-LT"/>
              </w:rPr>
              <w:t>5 (penkis) mėnesius.</w:t>
            </w:r>
            <w:r w:rsidR="00DD0416" w:rsidRPr="008202D3">
              <w:rPr>
                <w:rFonts w:asciiTheme="majorHAnsi" w:eastAsia="Arial Unicode MS" w:hAnsiTheme="majorHAnsi" w:cstheme="majorHAnsi"/>
                <w:sz w:val="22"/>
                <w:szCs w:val="22"/>
                <w:lang w:val="lt-LT"/>
              </w:rPr>
              <w:t xml:space="preserve">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653CB7B0" w14:textId="54EC4A1A" w:rsidR="00403E9C" w:rsidRPr="008202D3" w:rsidRDefault="00941930"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w:t>
            </w:r>
            <w:r w:rsidR="00B941F5" w:rsidRPr="008202D3">
              <w:rPr>
                <w:rFonts w:asciiTheme="majorHAnsi" w:hAnsiTheme="majorHAnsi" w:cstheme="majorHAnsi"/>
                <w:sz w:val="22"/>
                <w:szCs w:val="22"/>
                <w:lang w:val="lt-LT"/>
              </w:rPr>
              <w:t>es galiojimas</w:t>
            </w:r>
            <w:r w:rsidRPr="008202D3">
              <w:rPr>
                <w:rFonts w:asciiTheme="majorHAnsi" w:hAnsiTheme="majorHAnsi" w:cstheme="majorHAnsi"/>
                <w:sz w:val="22"/>
                <w:szCs w:val="22"/>
                <w:lang w:val="lt-LT"/>
              </w:rPr>
              <w:t xml:space="preserve"> Šalių rašytinio susitarimo pagrindu gali būti pratęsiama tokiomis pačiomis sąlygomis dar </w:t>
            </w:r>
            <w:r w:rsidR="00856857">
              <w:rPr>
                <w:rFonts w:asciiTheme="majorHAnsi" w:hAnsiTheme="majorHAnsi" w:cstheme="majorHAnsi"/>
                <w:sz w:val="22"/>
                <w:szCs w:val="22"/>
                <w:lang w:val="lt-LT"/>
              </w:rPr>
              <w:t xml:space="preserve">1 (vienam) </w:t>
            </w:r>
            <w:r w:rsidRPr="008202D3">
              <w:rPr>
                <w:rFonts w:asciiTheme="majorHAnsi" w:hAnsiTheme="majorHAnsi" w:cstheme="majorHAnsi"/>
                <w:sz w:val="22"/>
                <w:szCs w:val="22"/>
                <w:lang w:val="lt-LT"/>
              </w:rPr>
              <w:t>mėnes</w:t>
            </w:r>
            <w:r w:rsidR="00856857">
              <w:rPr>
                <w:rFonts w:asciiTheme="majorHAnsi" w:hAnsiTheme="majorHAnsi" w:cstheme="majorHAnsi"/>
                <w:sz w:val="22"/>
                <w:szCs w:val="22"/>
                <w:lang w:val="lt-LT"/>
              </w:rPr>
              <w:t>iui</w:t>
            </w:r>
            <w:r w:rsidRPr="008202D3">
              <w:rPr>
                <w:rFonts w:asciiTheme="majorHAnsi" w:hAnsiTheme="majorHAnsi" w:cstheme="majorHAnsi"/>
                <w:sz w:val="22"/>
                <w:szCs w:val="22"/>
                <w:lang w:val="lt-LT"/>
              </w:rPr>
              <w:t xml:space="preserve">, neviršijant bendros Sutarties kainos. Pratęsimo sąlyga taikoma ne daugiau nei </w:t>
            </w:r>
            <w:r w:rsidR="00856857">
              <w:rPr>
                <w:rFonts w:asciiTheme="majorHAnsi" w:hAnsiTheme="majorHAnsi" w:cstheme="majorHAnsi"/>
                <w:sz w:val="22"/>
                <w:szCs w:val="22"/>
                <w:lang w:val="lt-LT"/>
              </w:rPr>
              <w:t>1</w:t>
            </w:r>
            <w:r w:rsidRPr="008202D3">
              <w:rPr>
                <w:rFonts w:asciiTheme="majorHAnsi" w:hAnsiTheme="majorHAnsi" w:cstheme="majorHAnsi"/>
                <w:sz w:val="22"/>
                <w:szCs w:val="22"/>
                <w:lang w:val="lt-LT"/>
              </w:rPr>
              <w:t xml:space="preserve"> (</w:t>
            </w:r>
            <w:r w:rsidR="00856857">
              <w:rPr>
                <w:rFonts w:asciiTheme="majorHAnsi" w:hAnsiTheme="majorHAnsi" w:cstheme="majorHAnsi"/>
                <w:sz w:val="22"/>
                <w:szCs w:val="22"/>
                <w:lang w:val="lt-LT"/>
              </w:rPr>
              <w:t>vieną</w:t>
            </w:r>
            <w:r w:rsidRPr="008202D3">
              <w:rPr>
                <w:rFonts w:asciiTheme="majorHAnsi" w:hAnsiTheme="majorHAnsi" w:cstheme="majorHAnsi"/>
                <w:sz w:val="22"/>
                <w:szCs w:val="22"/>
                <w:lang w:val="lt-LT"/>
              </w:rPr>
              <w:t>) kartą (-ų)</w:t>
            </w:r>
            <w:r w:rsidR="00EC2D43"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Sutarties galiojimo laikotarpis (su pratęsimais) negali viršyti </w:t>
            </w:r>
            <w:r w:rsidR="001200EB">
              <w:rPr>
                <w:rFonts w:asciiTheme="majorHAnsi" w:hAnsiTheme="majorHAnsi" w:cstheme="majorHAnsi"/>
                <w:sz w:val="22"/>
                <w:szCs w:val="22"/>
                <w:lang w:val="lt-LT"/>
              </w:rPr>
              <w:t>6 (šešių)</w:t>
            </w:r>
            <w:r w:rsidRPr="008202D3">
              <w:rPr>
                <w:rFonts w:asciiTheme="majorHAnsi" w:hAnsiTheme="majorHAnsi" w:cstheme="majorHAnsi"/>
                <w:sz w:val="22"/>
                <w:szCs w:val="22"/>
                <w:lang w:val="lt-LT"/>
              </w:rPr>
              <w:t xml:space="preserve"> mėnesių.</w:t>
            </w:r>
            <w:r w:rsidR="00403E9C" w:rsidRPr="008202D3">
              <w:rPr>
                <w:rFonts w:asciiTheme="majorHAnsi" w:hAnsiTheme="majorHAnsi" w:cstheme="majorHAnsi"/>
                <w:sz w:val="22"/>
                <w:szCs w:val="22"/>
                <w:lang w:val="lt-LT"/>
              </w:rPr>
              <w:t xml:space="preserve"> </w:t>
            </w:r>
          </w:p>
          <w:p w14:paraId="53D5EE0A" w14:textId="4408584B" w:rsidR="00793284" w:rsidRPr="008202D3"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1F180E1C">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769254AC" w14:textId="128DC927" w:rsidR="000A2C1B" w:rsidRPr="00856857" w:rsidRDefault="00924E51" w:rsidP="00856857">
            <w:pPr>
              <w:pStyle w:val="ListParagraph"/>
              <w:numPr>
                <w:ilvl w:val="1"/>
                <w:numId w:val="24"/>
              </w:numPr>
              <w:spacing w:before="0"/>
              <w:ind w:left="453" w:hanging="426"/>
              <w:rPr>
                <w:rFonts w:asciiTheme="majorHAnsi" w:hAnsiTheme="majorHAnsi" w:cstheme="majorBidi"/>
                <w:sz w:val="22"/>
                <w:szCs w:val="22"/>
                <w:lang w:val="lt-LT"/>
              </w:rPr>
            </w:pPr>
            <w:r w:rsidRPr="1BBBD7BA">
              <w:rPr>
                <w:rFonts w:asciiTheme="majorHAnsi" w:hAnsiTheme="majorHAnsi" w:cstheme="majorBidi"/>
                <w:sz w:val="22"/>
                <w:szCs w:val="22"/>
                <w:lang w:val="lt-LT"/>
              </w:rPr>
              <w:t>Paslaugų teikimas ir bendradarbiavimas tarp Šalių vyksta</w:t>
            </w:r>
            <w:r w:rsidR="004A1751" w:rsidRPr="1BBBD7BA">
              <w:rPr>
                <w:rFonts w:asciiTheme="majorHAnsi" w:hAnsiTheme="majorHAnsi" w:cstheme="majorBidi"/>
                <w:sz w:val="22"/>
                <w:szCs w:val="22"/>
                <w:lang w:val="lt-LT"/>
              </w:rPr>
              <w:t xml:space="preserve"> (</w:t>
            </w:r>
            <w:r w:rsidRPr="1BBBD7BA">
              <w:rPr>
                <w:rFonts w:asciiTheme="majorHAnsi" w:hAnsiTheme="majorHAnsi" w:cstheme="majorBidi"/>
                <w:sz w:val="22"/>
                <w:szCs w:val="22"/>
                <w:lang w:val="lt-LT"/>
              </w:rPr>
              <w:t>įskaitant pagal Techninę specifikaciją</w:t>
            </w:r>
            <w:r w:rsidR="00FA0E37" w:rsidRPr="1BBBD7BA">
              <w:rPr>
                <w:rFonts w:asciiTheme="majorHAnsi" w:hAnsiTheme="majorHAnsi" w:cstheme="majorBidi"/>
                <w:sz w:val="22"/>
                <w:szCs w:val="22"/>
                <w:lang w:val="lt-LT"/>
              </w:rPr>
              <w:t xml:space="preserve"> </w:t>
            </w:r>
            <w:proofErr w:type="spellStart"/>
            <w:r w:rsidR="00FA0E37" w:rsidRPr="1BBBD7BA">
              <w:rPr>
                <w:rFonts w:asciiTheme="majorHAnsi" w:hAnsiTheme="majorHAnsi" w:cstheme="majorBidi"/>
                <w:sz w:val="22"/>
                <w:szCs w:val="22"/>
                <w:lang w:val="lt-LT"/>
              </w:rPr>
              <w:t>teiktinus</w:t>
            </w:r>
            <w:proofErr w:type="spellEnd"/>
            <w:r w:rsidRPr="1BBBD7BA">
              <w:rPr>
                <w:rFonts w:asciiTheme="majorHAnsi" w:hAnsiTheme="majorHAnsi" w:cstheme="majorBidi"/>
                <w:sz w:val="22"/>
                <w:szCs w:val="22"/>
                <w:lang w:val="lt-LT"/>
              </w:rPr>
              <w:t xml:space="preserve"> dokumentus, informaciją, konsultacijas</w:t>
            </w:r>
            <w:r w:rsidR="004A1751" w:rsidRPr="1BBBD7BA">
              <w:rPr>
                <w:rFonts w:asciiTheme="majorHAnsi" w:hAnsiTheme="majorHAnsi" w:cstheme="majorBidi"/>
                <w:sz w:val="22"/>
                <w:szCs w:val="22"/>
                <w:lang w:val="lt-LT"/>
              </w:rPr>
              <w:t>)</w:t>
            </w:r>
            <w:r w:rsidRPr="1BBBD7BA">
              <w:rPr>
                <w:rFonts w:asciiTheme="majorHAnsi" w:hAnsiTheme="majorHAnsi" w:cstheme="majorBidi"/>
                <w:sz w:val="22"/>
                <w:szCs w:val="22"/>
                <w:lang w:val="lt-LT"/>
              </w:rPr>
              <w:t>, tik lietuvių kalba, jei Techninėje specifikacijoje nenurodyta kitaip.</w:t>
            </w:r>
          </w:p>
        </w:tc>
      </w:tr>
      <w:tr w:rsidR="004D2C14" w:rsidRPr="008202D3" w14:paraId="528D47B0" w14:textId="77777777" w:rsidTr="1F180E1C">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7DF246A6" w14:textId="1E25201F" w:rsidR="008B5B4F" w:rsidRPr="008202D3" w:rsidRDefault="00856857" w:rsidP="00856857">
            <w:pPr>
              <w:numPr>
                <w:ilvl w:val="0"/>
                <w:numId w:val="9"/>
              </w:numPr>
              <w:spacing w:after="120"/>
              <w:ind w:left="714" w:hanging="357"/>
              <w:jc w:val="both"/>
              <w:rPr>
                <w:rFonts w:asciiTheme="majorHAnsi" w:hAnsiTheme="majorHAnsi" w:cstheme="majorHAnsi"/>
              </w:rPr>
            </w:pPr>
            <w:r>
              <w:rPr>
                <w:rFonts w:asciiTheme="majorHAnsi" w:hAnsiTheme="majorHAnsi" w:cstheme="majorHAnsi"/>
              </w:rPr>
              <w:t>Paslaugų sutarties bendroji dalis.</w:t>
            </w:r>
          </w:p>
        </w:tc>
      </w:tr>
      <w:tr w:rsidR="00C27F7F" w:rsidRPr="008202D3" w14:paraId="0013EAF1" w14:textId="77777777" w:rsidTr="1F180E1C">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lastRenderedPageBreak/>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8"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lastRenderedPageBreak/>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9"/>
      <w:footerReference w:type="default" r:id="rId10"/>
      <w:headerReference w:type="first" r:id="rId11"/>
      <w:footerReference w:type="first" r:id="rId12"/>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DF8D6" w14:textId="77777777" w:rsidR="00363524" w:rsidRDefault="00363524" w:rsidP="00923B55">
      <w:pPr>
        <w:spacing w:after="0" w:line="240" w:lineRule="auto"/>
      </w:pPr>
      <w:r>
        <w:separator/>
      </w:r>
    </w:p>
  </w:endnote>
  <w:endnote w:type="continuationSeparator" w:id="0">
    <w:p w14:paraId="1F188B7D" w14:textId="77777777" w:rsidR="00363524" w:rsidRDefault="00363524"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E7FC9" w14:textId="77777777" w:rsidR="00363524" w:rsidRDefault="00363524" w:rsidP="00923B55">
      <w:pPr>
        <w:spacing w:after="0" w:line="240" w:lineRule="auto"/>
      </w:pPr>
      <w:r>
        <w:separator/>
      </w:r>
    </w:p>
  </w:footnote>
  <w:footnote w:type="continuationSeparator" w:id="0">
    <w:p w14:paraId="544AFA21" w14:textId="77777777" w:rsidR="00363524" w:rsidRDefault="00363524"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8"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1"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7"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2"/>
  </w:num>
  <w:num w:numId="2" w16cid:durableId="1973947554">
    <w:abstractNumId w:val="1"/>
  </w:num>
  <w:num w:numId="3" w16cid:durableId="1843087385">
    <w:abstractNumId w:val="20"/>
  </w:num>
  <w:num w:numId="4" w16cid:durableId="1874461004">
    <w:abstractNumId w:val="49"/>
  </w:num>
  <w:num w:numId="5" w16cid:durableId="639530752">
    <w:abstractNumId w:val="36"/>
  </w:num>
  <w:num w:numId="6" w16cid:durableId="1705521337">
    <w:abstractNumId w:val="3"/>
  </w:num>
  <w:num w:numId="7" w16cid:durableId="1250698786">
    <w:abstractNumId w:val="30"/>
  </w:num>
  <w:num w:numId="8" w16cid:durableId="1617251923">
    <w:abstractNumId w:val="31"/>
  </w:num>
  <w:num w:numId="9" w16cid:durableId="1343047505">
    <w:abstractNumId w:val="43"/>
  </w:num>
  <w:num w:numId="10" w16cid:durableId="143284343">
    <w:abstractNumId w:val="8"/>
  </w:num>
  <w:num w:numId="11" w16cid:durableId="479201160">
    <w:abstractNumId w:val="0"/>
  </w:num>
  <w:num w:numId="12" w16cid:durableId="220791126">
    <w:abstractNumId w:val="38"/>
  </w:num>
  <w:num w:numId="13" w16cid:durableId="538208834">
    <w:abstractNumId w:val="55"/>
  </w:num>
  <w:num w:numId="14" w16cid:durableId="1063333019">
    <w:abstractNumId w:val="15"/>
  </w:num>
  <w:num w:numId="15" w16cid:durableId="1871449047">
    <w:abstractNumId w:val="39"/>
  </w:num>
  <w:num w:numId="16" w16cid:durableId="1770856459">
    <w:abstractNumId w:val="45"/>
  </w:num>
  <w:num w:numId="17" w16cid:durableId="1140271850">
    <w:abstractNumId w:val="7"/>
  </w:num>
  <w:num w:numId="18" w16cid:durableId="1860848378">
    <w:abstractNumId w:val="46"/>
  </w:num>
  <w:num w:numId="19" w16cid:durableId="1225723612">
    <w:abstractNumId w:val="50"/>
  </w:num>
  <w:num w:numId="20" w16cid:durableId="175967342">
    <w:abstractNumId w:val="19"/>
  </w:num>
  <w:num w:numId="21" w16cid:durableId="1177231455">
    <w:abstractNumId w:val="54"/>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1"/>
  </w:num>
  <w:num w:numId="27" w16cid:durableId="155997321">
    <w:abstractNumId w:val="27"/>
  </w:num>
  <w:num w:numId="28" w16cid:durableId="1633249427">
    <w:abstractNumId w:val="12"/>
  </w:num>
  <w:num w:numId="29" w16cid:durableId="1518542732">
    <w:abstractNumId w:val="44"/>
  </w:num>
  <w:num w:numId="30" w16cid:durableId="1210413863">
    <w:abstractNumId w:val="48"/>
  </w:num>
  <w:num w:numId="31" w16cid:durableId="1108889878">
    <w:abstractNumId w:val="4"/>
  </w:num>
  <w:num w:numId="32" w16cid:durableId="290746050">
    <w:abstractNumId w:val="35"/>
  </w:num>
  <w:num w:numId="33" w16cid:durableId="432749717">
    <w:abstractNumId w:val="53"/>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3"/>
  </w:num>
  <w:num w:numId="42" w16cid:durableId="10575098">
    <w:abstractNumId w:val="17"/>
  </w:num>
  <w:num w:numId="43" w16cid:durableId="2120908619">
    <w:abstractNumId w:val="57"/>
  </w:num>
  <w:num w:numId="44" w16cid:durableId="1033652553">
    <w:abstractNumId w:val="11"/>
  </w:num>
  <w:num w:numId="45" w16cid:durableId="1722363319">
    <w:abstractNumId w:val="40"/>
  </w:num>
  <w:num w:numId="46" w16cid:durableId="983775187">
    <w:abstractNumId w:val="10"/>
  </w:num>
  <w:num w:numId="47" w16cid:durableId="725488909">
    <w:abstractNumId w:val="21"/>
  </w:num>
  <w:num w:numId="48" w16cid:durableId="1270040489">
    <w:abstractNumId w:val="32"/>
  </w:num>
  <w:num w:numId="49" w16cid:durableId="916479289">
    <w:abstractNumId w:val="34"/>
  </w:num>
  <w:num w:numId="50" w16cid:durableId="1063406899">
    <w:abstractNumId w:val="56"/>
  </w:num>
  <w:num w:numId="51" w16cid:durableId="138496796">
    <w:abstractNumId w:val="9"/>
  </w:num>
  <w:num w:numId="52" w16cid:durableId="551621859">
    <w:abstractNumId w:val="47"/>
  </w:num>
  <w:num w:numId="53" w16cid:durableId="581841957">
    <w:abstractNumId w:val="5"/>
  </w:num>
  <w:num w:numId="54" w16cid:durableId="1675306739">
    <w:abstractNumId w:val="14"/>
  </w:num>
  <w:num w:numId="55" w16cid:durableId="1442264003">
    <w:abstractNumId w:val="52"/>
  </w:num>
  <w:num w:numId="56" w16cid:durableId="225922619">
    <w:abstractNumId w:val="41"/>
  </w:num>
  <w:num w:numId="57" w16cid:durableId="1783379159">
    <w:abstractNumId w:val="29"/>
  </w:num>
  <w:num w:numId="58" w16cid:durableId="1717436925">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trackRevisions/>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3379F"/>
    <w:rsid w:val="0003494B"/>
    <w:rsid w:val="000374C6"/>
    <w:rsid w:val="0004385E"/>
    <w:rsid w:val="0004687B"/>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744C"/>
    <w:rsid w:val="00091D8C"/>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7DF5"/>
    <w:rsid w:val="000F2D93"/>
    <w:rsid w:val="000F63C8"/>
    <w:rsid w:val="000F71FF"/>
    <w:rsid w:val="00100FCF"/>
    <w:rsid w:val="00102095"/>
    <w:rsid w:val="00102385"/>
    <w:rsid w:val="001067E2"/>
    <w:rsid w:val="00106CFE"/>
    <w:rsid w:val="00112F37"/>
    <w:rsid w:val="00114681"/>
    <w:rsid w:val="0011737C"/>
    <w:rsid w:val="001200EB"/>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91F23"/>
    <w:rsid w:val="001A1AA2"/>
    <w:rsid w:val="001A29E8"/>
    <w:rsid w:val="001A2B99"/>
    <w:rsid w:val="001B0C55"/>
    <w:rsid w:val="001C105B"/>
    <w:rsid w:val="001C19E7"/>
    <w:rsid w:val="001C2882"/>
    <w:rsid w:val="001C4607"/>
    <w:rsid w:val="001C5630"/>
    <w:rsid w:val="001D294E"/>
    <w:rsid w:val="001D41DF"/>
    <w:rsid w:val="001E0E6A"/>
    <w:rsid w:val="001E1D0E"/>
    <w:rsid w:val="001E406D"/>
    <w:rsid w:val="001E6F6A"/>
    <w:rsid w:val="001F4871"/>
    <w:rsid w:val="00202BEA"/>
    <w:rsid w:val="00204C24"/>
    <w:rsid w:val="00205C08"/>
    <w:rsid w:val="00206059"/>
    <w:rsid w:val="002137AC"/>
    <w:rsid w:val="00216C22"/>
    <w:rsid w:val="00217A08"/>
    <w:rsid w:val="002239D0"/>
    <w:rsid w:val="00230858"/>
    <w:rsid w:val="00230B89"/>
    <w:rsid w:val="002348FB"/>
    <w:rsid w:val="00243646"/>
    <w:rsid w:val="00244206"/>
    <w:rsid w:val="00244B7A"/>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35AB"/>
    <w:rsid w:val="002E5592"/>
    <w:rsid w:val="002E612B"/>
    <w:rsid w:val="002F1619"/>
    <w:rsid w:val="0030099E"/>
    <w:rsid w:val="00306F71"/>
    <w:rsid w:val="00310AEA"/>
    <w:rsid w:val="00312E4D"/>
    <w:rsid w:val="00315C68"/>
    <w:rsid w:val="00316B19"/>
    <w:rsid w:val="00320ABE"/>
    <w:rsid w:val="00320F60"/>
    <w:rsid w:val="003216A8"/>
    <w:rsid w:val="00321DFA"/>
    <w:rsid w:val="00324AFF"/>
    <w:rsid w:val="00325007"/>
    <w:rsid w:val="00331AB7"/>
    <w:rsid w:val="0033329B"/>
    <w:rsid w:val="00334D06"/>
    <w:rsid w:val="003414B7"/>
    <w:rsid w:val="00341EE7"/>
    <w:rsid w:val="00342AB5"/>
    <w:rsid w:val="0034362C"/>
    <w:rsid w:val="00344DBE"/>
    <w:rsid w:val="00347349"/>
    <w:rsid w:val="00350501"/>
    <w:rsid w:val="00350BA0"/>
    <w:rsid w:val="0035184F"/>
    <w:rsid w:val="003532BA"/>
    <w:rsid w:val="00354829"/>
    <w:rsid w:val="0035776C"/>
    <w:rsid w:val="00360A68"/>
    <w:rsid w:val="00361105"/>
    <w:rsid w:val="00363524"/>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5579"/>
    <w:rsid w:val="00415893"/>
    <w:rsid w:val="00421B75"/>
    <w:rsid w:val="00422700"/>
    <w:rsid w:val="004229E3"/>
    <w:rsid w:val="00425BE4"/>
    <w:rsid w:val="00426B81"/>
    <w:rsid w:val="004339C4"/>
    <w:rsid w:val="00437E66"/>
    <w:rsid w:val="004417EC"/>
    <w:rsid w:val="004450BE"/>
    <w:rsid w:val="004451EA"/>
    <w:rsid w:val="00445E87"/>
    <w:rsid w:val="004518EF"/>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B0A1F"/>
    <w:rsid w:val="004B0B08"/>
    <w:rsid w:val="004B2910"/>
    <w:rsid w:val="004B3390"/>
    <w:rsid w:val="004B4DA7"/>
    <w:rsid w:val="004C03F4"/>
    <w:rsid w:val="004C13D6"/>
    <w:rsid w:val="004C17C5"/>
    <w:rsid w:val="004C41F7"/>
    <w:rsid w:val="004C4869"/>
    <w:rsid w:val="004C73A3"/>
    <w:rsid w:val="004D2298"/>
    <w:rsid w:val="004D2C14"/>
    <w:rsid w:val="004D4A46"/>
    <w:rsid w:val="004D4C7A"/>
    <w:rsid w:val="004D5617"/>
    <w:rsid w:val="004D5F95"/>
    <w:rsid w:val="004D6E23"/>
    <w:rsid w:val="004D75FA"/>
    <w:rsid w:val="004E2617"/>
    <w:rsid w:val="004E2A12"/>
    <w:rsid w:val="004E73BD"/>
    <w:rsid w:val="004F0685"/>
    <w:rsid w:val="004F1127"/>
    <w:rsid w:val="004F1589"/>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0718"/>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2448"/>
    <w:rsid w:val="00593647"/>
    <w:rsid w:val="00595AFD"/>
    <w:rsid w:val="005A0ED5"/>
    <w:rsid w:val="005A4DBB"/>
    <w:rsid w:val="005A72AB"/>
    <w:rsid w:val="005A76F6"/>
    <w:rsid w:val="005A7BAE"/>
    <w:rsid w:val="005B16B2"/>
    <w:rsid w:val="005B5969"/>
    <w:rsid w:val="005B7437"/>
    <w:rsid w:val="005B7F68"/>
    <w:rsid w:val="005C4FF7"/>
    <w:rsid w:val="005C67CA"/>
    <w:rsid w:val="005D4BF6"/>
    <w:rsid w:val="005D54CC"/>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178"/>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704B0"/>
    <w:rsid w:val="00673715"/>
    <w:rsid w:val="00673D9D"/>
    <w:rsid w:val="00680508"/>
    <w:rsid w:val="0068122F"/>
    <w:rsid w:val="00682A85"/>
    <w:rsid w:val="00683183"/>
    <w:rsid w:val="00685C66"/>
    <w:rsid w:val="00687A31"/>
    <w:rsid w:val="00690E03"/>
    <w:rsid w:val="00691492"/>
    <w:rsid w:val="0069172A"/>
    <w:rsid w:val="00696802"/>
    <w:rsid w:val="00697088"/>
    <w:rsid w:val="006A0152"/>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2BAE"/>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AE5"/>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50915"/>
    <w:rsid w:val="00851704"/>
    <w:rsid w:val="0085251C"/>
    <w:rsid w:val="008535AA"/>
    <w:rsid w:val="008555C0"/>
    <w:rsid w:val="00856073"/>
    <w:rsid w:val="00856857"/>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34EB"/>
    <w:rsid w:val="00946329"/>
    <w:rsid w:val="0094791D"/>
    <w:rsid w:val="0095127F"/>
    <w:rsid w:val="009524DB"/>
    <w:rsid w:val="009529F7"/>
    <w:rsid w:val="00954552"/>
    <w:rsid w:val="00955C3A"/>
    <w:rsid w:val="009617A6"/>
    <w:rsid w:val="00966585"/>
    <w:rsid w:val="00966E0A"/>
    <w:rsid w:val="009673EB"/>
    <w:rsid w:val="00973528"/>
    <w:rsid w:val="00974941"/>
    <w:rsid w:val="00975C83"/>
    <w:rsid w:val="009772DA"/>
    <w:rsid w:val="00977858"/>
    <w:rsid w:val="0097791A"/>
    <w:rsid w:val="0098181B"/>
    <w:rsid w:val="00983D06"/>
    <w:rsid w:val="00992234"/>
    <w:rsid w:val="0099514A"/>
    <w:rsid w:val="0099653C"/>
    <w:rsid w:val="0099685E"/>
    <w:rsid w:val="00997499"/>
    <w:rsid w:val="00997A75"/>
    <w:rsid w:val="009A09EF"/>
    <w:rsid w:val="009A6274"/>
    <w:rsid w:val="009A7A0D"/>
    <w:rsid w:val="009B014F"/>
    <w:rsid w:val="009B023F"/>
    <w:rsid w:val="009B0AD7"/>
    <w:rsid w:val="009B1C98"/>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3F0"/>
    <w:rsid w:val="00A05E25"/>
    <w:rsid w:val="00A07F41"/>
    <w:rsid w:val="00A11124"/>
    <w:rsid w:val="00A111AC"/>
    <w:rsid w:val="00A114B2"/>
    <w:rsid w:val="00A11ED6"/>
    <w:rsid w:val="00A1331D"/>
    <w:rsid w:val="00A2026B"/>
    <w:rsid w:val="00A21C99"/>
    <w:rsid w:val="00A22627"/>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568"/>
    <w:rsid w:val="00A73614"/>
    <w:rsid w:val="00A73EEA"/>
    <w:rsid w:val="00A74826"/>
    <w:rsid w:val="00A752C0"/>
    <w:rsid w:val="00A75C7D"/>
    <w:rsid w:val="00A7681F"/>
    <w:rsid w:val="00A77649"/>
    <w:rsid w:val="00A806F4"/>
    <w:rsid w:val="00A8182B"/>
    <w:rsid w:val="00A86DC5"/>
    <w:rsid w:val="00A92AF1"/>
    <w:rsid w:val="00A92C8C"/>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7287"/>
    <w:rsid w:val="00AF138C"/>
    <w:rsid w:val="00AF1A3C"/>
    <w:rsid w:val="00AF3D11"/>
    <w:rsid w:val="00AF4F6E"/>
    <w:rsid w:val="00B029B8"/>
    <w:rsid w:val="00B04E75"/>
    <w:rsid w:val="00B0591C"/>
    <w:rsid w:val="00B06404"/>
    <w:rsid w:val="00B12369"/>
    <w:rsid w:val="00B12E27"/>
    <w:rsid w:val="00B13C33"/>
    <w:rsid w:val="00B13E7D"/>
    <w:rsid w:val="00B14437"/>
    <w:rsid w:val="00B148F6"/>
    <w:rsid w:val="00B14B9F"/>
    <w:rsid w:val="00B15777"/>
    <w:rsid w:val="00B17571"/>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2E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412B1"/>
    <w:rsid w:val="00C41985"/>
    <w:rsid w:val="00C4643D"/>
    <w:rsid w:val="00C50A72"/>
    <w:rsid w:val="00C51BEF"/>
    <w:rsid w:val="00C524EC"/>
    <w:rsid w:val="00C52F07"/>
    <w:rsid w:val="00C5499D"/>
    <w:rsid w:val="00C55E4E"/>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76CF"/>
    <w:rsid w:val="00CC39BB"/>
    <w:rsid w:val="00CC3ACE"/>
    <w:rsid w:val="00CC7AE6"/>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607F"/>
    <w:rsid w:val="00D83A70"/>
    <w:rsid w:val="00D86BAA"/>
    <w:rsid w:val="00D90A40"/>
    <w:rsid w:val="00D92A9F"/>
    <w:rsid w:val="00D9306A"/>
    <w:rsid w:val="00D95D19"/>
    <w:rsid w:val="00DA06B5"/>
    <w:rsid w:val="00DA37B9"/>
    <w:rsid w:val="00DA3F66"/>
    <w:rsid w:val="00DB0857"/>
    <w:rsid w:val="00DB245F"/>
    <w:rsid w:val="00DB6817"/>
    <w:rsid w:val="00DB752D"/>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451"/>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45C4"/>
    <w:rsid w:val="00E62FDF"/>
    <w:rsid w:val="00E70BE6"/>
    <w:rsid w:val="00E77360"/>
    <w:rsid w:val="00E773E1"/>
    <w:rsid w:val="00E8136E"/>
    <w:rsid w:val="00E81B25"/>
    <w:rsid w:val="00E82227"/>
    <w:rsid w:val="00E824A8"/>
    <w:rsid w:val="00E837EE"/>
    <w:rsid w:val="00E90135"/>
    <w:rsid w:val="00E93376"/>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 w:val="01C6FFE2"/>
    <w:rsid w:val="043279A5"/>
    <w:rsid w:val="07E07474"/>
    <w:rsid w:val="13FB2CF1"/>
    <w:rsid w:val="1BBBD7BA"/>
    <w:rsid w:val="1CD54FBE"/>
    <w:rsid w:val="1F180E1C"/>
    <w:rsid w:val="236DE717"/>
    <w:rsid w:val="2B0AE835"/>
    <w:rsid w:val="3FB85E87"/>
    <w:rsid w:val="47BB757C"/>
    <w:rsid w:val="4C7A8B43"/>
    <w:rsid w:val="5C61E701"/>
    <w:rsid w:val="6FF7416A"/>
    <w:rsid w:val="705FFB06"/>
    <w:rsid w:val="7BC12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
      <w:docPartPr>
        <w:name w:val="D97960A470004BBA9DF748EDE9174BF2"/>
        <w:category>
          <w:name w:val="General"/>
          <w:gallery w:val="placeholder"/>
        </w:category>
        <w:types>
          <w:type w:val="bbPlcHdr"/>
        </w:types>
        <w:behaviors>
          <w:behavior w:val="content"/>
        </w:behaviors>
        <w:guid w:val="{D37C7AF3-D38E-47D5-9488-7BC76B03D871}"/>
      </w:docPartPr>
      <w:docPartBody>
        <w:p w:rsidR="00D10AED" w:rsidRDefault="00747AE5" w:rsidP="00747AE5">
          <w:pPr>
            <w:pStyle w:val="D97960A470004BBA9DF748EDE9174BF2"/>
          </w:pPr>
          <w:r w:rsidRPr="004D443D">
            <w:rPr>
              <w:rStyle w:val="PlaceholderText"/>
            </w:rPr>
            <w:t>Choose an item.</w:t>
          </w:r>
        </w:p>
      </w:docPartBody>
    </w:docPart>
    <w:docPart>
      <w:docPartPr>
        <w:name w:val="E1914D4394B749A0821F82B301111100"/>
        <w:category>
          <w:name w:val="General"/>
          <w:gallery w:val="placeholder"/>
        </w:category>
        <w:types>
          <w:type w:val="bbPlcHdr"/>
        </w:types>
        <w:behaviors>
          <w:behavior w:val="content"/>
        </w:behaviors>
        <w:guid w:val="{48D4F6ED-AF71-4C6D-AB51-51500FC8FC2D}"/>
      </w:docPartPr>
      <w:docPartBody>
        <w:p w:rsidR="00D10AED" w:rsidRDefault="00747AE5" w:rsidP="00747AE5">
          <w:pPr>
            <w:pStyle w:val="E1914D4394B749A0821F82B301111100"/>
          </w:pPr>
          <w:r w:rsidRPr="004D443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37B15"/>
    <w:rsid w:val="001A1AA2"/>
    <w:rsid w:val="001A4032"/>
    <w:rsid w:val="001E406D"/>
    <w:rsid w:val="004450BE"/>
    <w:rsid w:val="00490A7A"/>
    <w:rsid w:val="004B0B08"/>
    <w:rsid w:val="004F10A4"/>
    <w:rsid w:val="00550718"/>
    <w:rsid w:val="00595B43"/>
    <w:rsid w:val="0059630E"/>
    <w:rsid w:val="00722BAE"/>
    <w:rsid w:val="00747AE5"/>
    <w:rsid w:val="008555C0"/>
    <w:rsid w:val="00866543"/>
    <w:rsid w:val="0099653C"/>
    <w:rsid w:val="00A27731"/>
    <w:rsid w:val="00A86DC5"/>
    <w:rsid w:val="00B543C3"/>
    <w:rsid w:val="00BD623A"/>
    <w:rsid w:val="00CB1BB7"/>
    <w:rsid w:val="00CC7AE6"/>
    <w:rsid w:val="00D10AED"/>
    <w:rsid w:val="00D2739F"/>
    <w:rsid w:val="00DA3746"/>
    <w:rsid w:val="00E037A5"/>
    <w:rsid w:val="00ED62CF"/>
    <w:rsid w:val="00EF4FD8"/>
    <w:rsid w:val="00F21A5F"/>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7AE5"/>
    <w:rPr>
      <w:color w:val="808080"/>
    </w:rPr>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 w:type="paragraph" w:customStyle="1" w:styleId="D97960A470004BBA9DF748EDE9174BF2">
    <w:name w:val="D97960A470004BBA9DF748EDE9174BF2"/>
    <w:rsid w:val="00747AE5"/>
    <w:pPr>
      <w:spacing w:line="278" w:lineRule="auto"/>
    </w:pPr>
    <w:rPr>
      <w:kern w:val="2"/>
      <w:sz w:val="24"/>
      <w:szCs w:val="24"/>
      <w14:ligatures w14:val="standardContextual"/>
    </w:rPr>
  </w:style>
  <w:style w:type="paragraph" w:customStyle="1" w:styleId="E1914D4394B749A0821F82B301111100">
    <w:name w:val="E1914D4394B749A0821F82B301111100"/>
    <w:rsid w:val="00747AE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5650</Words>
  <Characters>3222</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2026-04-01T10:57:00Z</dcterms:created>
  <dcterms:modified xsi:type="dcterms:W3CDTF">2026-04-01T10:57:00Z</dcterms:modified>
</cp:coreProperties>
</file>